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 xml:space="preserve">1. «Bringing the country out of communication isolation is considered one of the strategic goals of the state’s economic policy» to whom </w:t>
      </w:r>
      <w:proofErr w:type="gramStart"/>
      <w:r w:rsidR="00B24436" w:rsidRPr="006722CD">
        <w:rPr>
          <w:rFonts w:ascii="Palatino Linotype" w:hAnsi="Palatino Linotype"/>
          <w:lang w:val="en-US"/>
        </w:rPr>
        <w:t>belongs these words</w:t>
      </w:r>
      <w:proofErr w:type="gramEnd"/>
      <w:r w:rsidR="00B24436"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Nelson </w:t>
      </w:r>
      <w:proofErr w:type="spellStart"/>
      <w:r w:rsidR="00B24436" w:rsidRPr="006722CD">
        <w:rPr>
          <w:rFonts w:ascii="Palatino Linotype" w:hAnsi="Palatino Linotype"/>
          <w:lang w:val="en-US"/>
        </w:rPr>
        <w:t>Mandella</w:t>
      </w:r>
      <w:proofErr w:type="spellEnd"/>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Emomali</w:t>
      </w:r>
      <w:proofErr w:type="spellEnd"/>
      <w:r w:rsidR="00B24436" w:rsidRPr="006722CD">
        <w:rPr>
          <w:rFonts w:ascii="Palatino Linotype" w:hAnsi="Palatino Linotype"/>
          <w:lang w:val="en-US"/>
        </w:rPr>
        <w:t xml:space="preserve"> </w:t>
      </w:r>
      <w:proofErr w:type="spellStart"/>
      <w:r w:rsidR="00B24436" w:rsidRPr="006722CD">
        <w:rPr>
          <w:rFonts w:ascii="Palatino Linotype" w:hAnsi="Palatino Linotype"/>
          <w:lang w:val="en-US"/>
        </w:rPr>
        <w:t>Rahmon</w:t>
      </w:r>
      <w:proofErr w:type="spellEnd"/>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Vladimir Putin</w:t>
      </w:r>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Joe Biden</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Sabsaliev</w:t>
      </w:r>
      <w:proofErr w:type="spell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2.</w:t>
      </w:r>
      <w:r w:rsidRPr="006722CD">
        <w:rPr>
          <w:rFonts w:ascii="Palatino Linotype" w:hAnsi="Palatino Linotype"/>
          <w:lang w:val="en-US"/>
        </w:rPr>
        <w:t xml:space="preserve"> </w:t>
      </w:r>
      <w:r w:rsidR="00B24436" w:rsidRPr="006722CD">
        <w:rPr>
          <w:rFonts w:ascii="Palatino Linotype" w:hAnsi="Palatino Linotype"/>
          <w:lang w:val="en-US"/>
        </w:rPr>
        <w:t>Transport, as a type of economic activity</w:t>
      </w:r>
      <w:r w:rsidRPr="006722CD">
        <w:rPr>
          <w:rFonts w:ascii="Palatino Linotype" w:hAnsi="Palatino Linotype"/>
          <w:lang w:val="en-US"/>
        </w:rPr>
        <w:t>.</w:t>
      </w:r>
      <w:r w:rsidR="00B24436"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integral part of production</w:t>
      </w:r>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system</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part</w:t>
      </w:r>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for</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w:t>
      </w:r>
      <w:r w:rsidRPr="006722CD">
        <w:rPr>
          <w:rFonts w:ascii="Palatino Linotype" w:hAnsi="Palatino Linotype"/>
          <w:lang w:val="en-US"/>
        </w:rPr>
        <w:t xml:space="preserve"> </w:t>
      </w:r>
      <w:r w:rsidR="00B24436" w:rsidRPr="006722CD">
        <w:rPr>
          <w:rFonts w:ascii="Palatino Linotype" w:hAnsi="Palatino Linotype"/>
          <w:lang w:val="en-US"/>
        </w:rPr>
        <w:t>When did begin the development of the country transport complex</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120532" w:rsidRPr="006722CD">
        <w:rPr>
          <w:rFonts w:ascii="Palatino Linotype" w:hAnsi="Palatino Linotype"/>
          <w:lang w:val="en-US"/>
        </w:rPr>
        <w:t>2001;</w:t>
      </w:r>
      <w:r w:rsidR="006722CD"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2003</w:t>
      </w:r>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2008</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F53B0E" w:rsidRPr="006722CD">
        <w:rPr>
          <w:rFonts w:ascii="Palatino Linotype" w:hAnsi="Palatino Linotype"/>
          <w:lang w:val="en-US"/>
        </w:rPr>
        <w:t>1997</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F53B0E" w:rsidRPr="006722CD">
        <w:rPr>
          <w:rFonts w:ascii="Palatino Linotype" w:hAnsi="Palatino Linotype"/>
          <w:lang w:val="en-US"/>
        </w:rPr>
        <w:t>200</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4. During the years of independence how much money were invested into transport sector</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20.3 billion </w:t>
      </w:r>
      <w:proofErr w:type="spellStart"/>
      <w:r w:rsidR="00B24436" w:rsidRPr="006722CD">
        <w:rPr>
          <w:rFonts w:ascii="Palatino Linotype" w:hAnsi="Palatino Linotype"/>
          <w:lang w:val="en-US"/>
        </w:rPr>
        <w:t>somoni</w:t>
      </w:r>
      <w:proofErr w:type="spellEnd"/>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5 </w:t>
      </w:r>
      <w:proofErr w:type="spellStart"/>
      <w:r w:rsidR="00B24436" w:rsidRPr="006722CD">
        <w:rPr>
          <w:rFonts w:ascii="Palatino Linotype" w:hAnsi="Palatino Linotype"/>
          <w:lang w:val="en-US"/>
        </w:rPr>
        <w:t>millions</w:t>
      </w:r>
      <w:proofErr w:type="spellEnd"/>
      <w:r w:rsidR="00B24436" w:rsidRPr="006722CD">
        <w:rPr>
          <w:rFonts w:ascii="Palatino Linotype" w:hAnsi="Palatino Linotype"/>
          <w:lang w:val="en-US"/>
        </w:rPr>
        <w:t xml:space="preserve"> dollars</w:t>
      </w:r>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10 </w:t>
      </w:r>
      <w:proofErr w:type="spellStart"/>
      <w:r w:rsidR="00B24436" w:rsidRPr="006722CD">
        <w:rPr>
          <w:rFonts w:ascii="Palatino Linotype" w:hAnsi="Palatino Linotype"/>
          <w:lang w:val="en-US"/>
        </w:rPr>
        <w:t>somoni</w:t>
      </w:r>
      <w:proofErr w:type="spellEnd"/>
      <w:r w:rsidR="00120532" w:rsidRPr="006722CD">
        <w:rPr>
          <w:rFonts w:ascii="Palatino Linotype" w:hAnsi="Palatino Linotype"/>
          <w:lang w:val="en-US"/>
        </w:rPr>
        <w:t>;</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200 billion dollars</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1 </w:t>
      </w:r>
      <w:proofErr w:type="spellStart"/>
      <w:r w:rsidR="00B24436" w:rsidRPr="006722CD">
        <w:rPr>
          <w:rFonts w:ascii="Palatino Linotype" w:hAnsi="Palatino Linotype"/>
          <w:lang w:val="en-US"/>
        </w:rPr>
        <w:t>somoni</w:t>
      </w:r>
      <w:proofErr w:type="spell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 Transport law is one of the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type of law</w:t>
      </w:r>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form of law</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branch of law</w:t>
      </w:r>
      <w:r w:rsidR="00120532" w:rsidRPr="006722CD">
        <w:rPr>
          <w:rFonts w:ascii="Palatino Linotype" w:hAnsi="Palatino Linotype"/>
          <w:lang w:val="en-US"/>
        </w:rPr>
        <w:t>;</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function</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6. The meaning of «transport» in the culture of legal terminology.</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 branch of material production aimed at transporting goods”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120532" w:rsidRPr="006722CD">
        <w:rPr>
          <w:rFonts w:ascii="Palatino Linotype" w:hAnsi="Palatino Linotype"/>
          <w:lang w:val="en-US"/>
        </w:rPr>
        <w:t>kind of production;</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type of infrastructure</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manufacturing process</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 Vehicles are recognized as a source of increased danger and characterized by significant mass and speed. To whom belongs this word.</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Esenin</w:t>
      </w:r>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M.D </w:t>
      </w:r>
      <w:proofErr w:type="spellStart"/>
      <w:r w:rsidR="00B24436" w:rsidRPr="006722CD">
        <w:rPr>
          <w:rFonts w:ascii="Palatino Linotype" w:hAnsi="Palatino Linotype"/>
          <w:lang w:val="en-US"/>
        </w:rPr>
        <w:t>Egorov</w:t>
      </w:r>
      <w:proofErr w:type="spell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Ovechkin</w:t>
      </w:r>
      <w:proofErr w:type="spellEnd"/>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Grigoriy</w:t>
      </w:r>
      <w:proofErr w:type="spellEnd"/>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lastRenderedPageBreak/>
        <w:t>$E)</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Rahimova</w:t>
      </w:r>
      <w:proofErr w:type="spellEnd"/>
      <w:r w:rsidR="00B24436" w:rsidRPr="006722CD">
        <w:rPr>
          <w:rFonts w:ascii="Palatino Linotype" w:hAnsi="Palatino Linotype"/>
          <w:lang w:val="en-US"/>
        </w:rPr>
        <w:t xml:space="preserve"> S</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8. When was held “Theoretical Problems of the Formation of Transport Law”</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April 2004</w:t>
      </w:r>
      <w:proofErr w:type="gramStart"/>
      <w:r w:rsidR="00120532" w:rsidRPr="006722CD">
        <w:rPr>
          <w:rFonts w:ascii="Palatino Linotype" w:hAnsi="Palatino Linotype"/>
          <w:lang w:val="en-US"/>
        </w:rPr>
        <w:t>;</w:t>
      </w:r>
      <w:r w:rsidR="006722CD" w:rsidRPr="006722CD">
        <w:rPr>
          <w:rFonts w:ascii="Palatino Linotype" w:hAnsi="Palatino Linotype"/>
          <w:lang w:val="en-US"/>
        </w:rPr>
        <w:t xml:space="preserve">       ;</w:t>
      </w:r>
      <w:proofErr w:type="gramEnd"/>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April 1999</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April 1998</w:t>
      </w:r>
      <w:r w:rsidR="00120532" w:rsidRPr="006722CD">
        <w:rPr>
          <w:rFonts w:ascii="Palatino Linotype" w:hAnsi="Palatino Linotype"/>
          <w:lang w:val="en-US"/>
        </w:rPr>
        <w:t>;</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April 1992</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April 1997</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9. Names of our domestic scientists in the sphere of transport</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Grigoriy</w:t>
      </w:r>
      <w:proofErr w:type="spellEnd"/>
      <w:proofErr w:type="gramStart"/>
      <w:r w:rsidR="00120532" w:rsidRPr="006722CD">
        <w:rPr>
          <w:rFonts w:ascii="Palatino Linotype" w:hAnsi="Palatino Linotype"/>
          <w:lang w:val="en-US"/>
        </w:rPr>
        <w:t>;</w:t>
      </w:r>
      <w:r w:rsidR="006722CD" w:rsidRPr="006722CD">
        <w:rPr>
          <w:rFonts w:ascii="Palatino Linotype" w:hAnsi="Palatino Linotype"/>
          <w:lang w:val="en-US"/>
        </w:rPr>
        <w:t xml:space="preserve">        ;</w:t>
      </w:r>
      <w:proofErr w:type="gramEnd"/>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Egorov</w:t>
      </w:r>
      <w:proofErr w:type="spellEnd"/>
      <w:r w:rsidR="00B24436" w:rsidRPr="006722CD">
        <w:rPr>
          <w:rFonts w:ascii="Palatino Linotype" w:hAnsi="Palatino Linotype"/>
          <w:lang w:val="en-US"/>
        </w:rPr>
        <w:t xml:space="preserve"> and </w:t>
      </w:r>
      <w:proofErr w:type="spellStart"/>
      <w:r w:rsidR="00B24436" w:rsidRPr="006722CD">
        <w:rPr>
          <w:rFonts w:ascii="Palatino Linotype" w:hAnsi="Palatino Linotype"/>
          <w:lang w:val="en-US"/>
        </w:rPr>
        <w:t>Shishkin</w:t>
      </w:r>
      <w:proofErr w:type="spell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A.D.Gafurov</w:t>
      </w:r>
      <w:proofErr w:type="spellEnd"/>
      <w:proofErr w:type="gramStart"/>
      <w:r w:rsidR="00120532" w:rsidRPr="006722CD">
        <w:rPr>
          <w:rFonts w:ascii="Palatino Linotype" w:hAnsi="Palatino Linotype"/>
          <w:lang w:val="en-US"/>
        </w:rPr>
        <w:t>;</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 </w:t>
      </w:r>
      <w:r w:rsidR="006722CD" w:rsidRPr="006722CD">
        <w:rPr>
          <w:rFonts w:ascii="Palatino Linotype" w:hAnsi="Palatino Linotype"/>
          <w:lang w:val="en-US"/>
        </w:rPr>
        <w:t>;</w:t>
      </w:r>
      <w:proofErr w:type="gramEnd"/>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Onegin</w:t>
      </w:r>
      <w:proofErr w:type="spellEnd"/>
      <w:r w:rsidR="00B24436" w:rsidRPr="006722CD">
        <w:rPr>
          <w:rFonts w:ascii="Palatino Linotype" w:hAnsi="Palatino Linotype"/>
          <w:lang w:val="en-US"/>
        </w:rPr>
        <w:t xml:space="preserve"> E.R</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proofErr w:type="spellStart"/>
      <w:r w:rsidR="006A1639" w:rsidRPr="006722CD">
        <w:rPr>
          <w:rFonts w:ascii="Palatino Linotype" w:hAnsi="Palatino Linotype"/>
          <w:lang w:val="en-US"/>
        </w:rPr>
        <w:t>Dustova</w:t>
      </w:r>
      <w:proofErr w:type="spellEnd"/>
      <w:r w:rsidR="006A1639" w:rsidRPr="006722CD">
        <w:rPr>
          <w:rFonts w:ascii="Palatino Linotype" w:hAnsi="Palatino Linotype"/>
          <w:lang w:val="en-US"/>
        </w:rPr>
        <w:t xml:space="preserve"> M</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 What is transport law</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Transport law is the area of law dealing with transports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branch of law dealing with environment</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area of domestic law relating with space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relating with subject</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11. What is the abbreviation for TIR</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Tree Investment Regulation</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Transports </w:t>
      </w:r>
      <w:proofErr w:type="spellStart"/>
      <w:r w:rsidR="00B24436" w:rsidRPr="006722CD">
        <w:rPr>
          <w:rFonts w:ascii="Palatino Linotype" w:hAnsi="Palatino Linotype"/>
          <w:lang w:val="en-US"/>
        </w:rPr>
        <w:t>Internationaux</w:t>
      </w:r>
      <w:proofErr w:type="spellEnd"/>
      <w:r w:rsidR="00B24436" w:rsidRPr="006722CD">
        <w:rPr>
          <w:rFonts w:ascii="Palatino Linotype" w:hAnsi="Palatino Linotype"/>
          <w:lang w:val="en-US"/>
        </w:rPr>
        <w:t xml:space="preserve"> </w:t>
      </w:r>
      <w:proofErr w:type="spellStart"/>
      <w:r w:rsidR="00B24436" w:rsidRPr="006722CD">
        <w:rPr>
          <w:rFonts w:ascii="Palatino Linotype" w:hAnsi="Palatino Linotype"/>
          <w:lang w:val="en-US"/>
        </w:rPr>
        <w:t>Routiers</w:t>
      </w:r>
      <w:proofErr w:type="spell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120532" w:rsidRPr="006722CD">
        <w:rPr>
          <w:rFonts w:ascii="Palatino Linotype" w:hAnsi="Palatino Linotype"/>
          <w:lang w:val="en-US"/>
        </w:rPr>
        <w:t>Transport</w:t>
      </w:r>
      <w:r w:rsidR="006722CD" w:rsidRPr="006722CD">
        <w:rPr>
          <w:rFonts w:ascii="Palatino Linotype" w:hAnsi="Palatino Linotype"/>
          <w:lang w:val="en-US"/>
        </w:rPr>
        <w:t>;</w:t>
      </w:r>
    </w:p>
    <w:p w:rsidR="00B24436"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Tendency for investment</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12. When was adopted TIR Convention?</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2001</w:t>
      </w:r>
      <w:r w:rsidR="00120532"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2002</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2009</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1975</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1982</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13. What is IATA</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International Air Transport Association</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Universal Declaration of Human Rights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Internati</w:t>
      </w:r>
      <w:r w:rsidR="00120532" w:rsidRPr="006722CD">
        <w:rPr>
          <w:rFonts w:ascii="Palatino Linotype" w:hAnsi="Palatino Linotype"/>
          <w:lang w:val="en-US"/>
        </w:rPr>
        <w:t xml:space="preserve">onal </w:t>
      </w:r>
      <w:proofErr w:type="spellStart"/>
      <w:r w:rsidR="00120532" w:rsidRPr="006722CD">
        <w:rPr>
          <w:rFonts w:ascii="Palatino Linotype" w:hAnsi="Palatino Linotype"/>
          <w:lang w:val="en-US"/>
        </w:rPr>
        <w:t>Accordation</w:t>
      </w:r>
      <w:proofErr w:type="spellEnd"/>
      <w:r w:rsidR="00120532" w:rsidRPr="006722CD">
        <w:rPr>
          <w:rFonts w:ascii="Palatino Linotype" w:hAnsi="Palatino Linotype"/>
          <w:lang w:val="en-US"/>
        </w:rPr>
        <w:t xml:space="preserve"> of Termination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Implementation of Air Process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14. How many methods of regulation can be distinguished in the theory of law and transport law</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120532" w:rsidRPr="006722CD">
        <w:rPr>
          <w:rFonts w:ascii="Palatino Linotype" w:hAnsi="Palatino Linotype"/>
          <w:lang w:val="en-US"/>
        </w:rPr>
        <w:t>nine methods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120532" w:rsidRPr="006722CD">
        <w:rPr>
          <w:rFonts w:ascii="Palatino Linotype" w:hAnsi="Palatino Linotype"/>
          <w:lang w:val="en-US"/>
        </w:rPr>
        <w:t>two methods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three main and two additional methods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four methods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lastRenderedPageBreak/>
        <w:t>@</w:t>
      </w:r>
      <w:r w:rsidR="00B24436" w:rsidRPr="006722CD">
        <w:rPr>
          <w:rFonts w:ascii="Palatino Linotype" w:hAnsi="Palatino Linotype"/>
          <w:lang w:val="en-US"/>
        </w:rPr>
        <w:t>15. The term “principle” is taken from the Latin and means…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essence</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beginning</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function</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type</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16. According to V.L. Kulapova and A.V. Malko…</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principles of law are legislatively enshrined fundamental principles that reflect its essence and determine the content and procedure for implementing legal regulations in socially significant situations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consist of two parts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not important part</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generally accepted</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17. Which one is the source of transport law</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120532" w:rsidRPr="006722CD">
        <w:rPr>
          <w:rFonts w:ascii="Palatino Linotype" w:hAnsi="Palatino Linotype"/>
          <w:lang w:val="en-US"/>
        </w:rPr>
        <w:t>Family law</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120532" w:rsidRPr="006722CD">
        <w:rPr>
          <w:rFonts w:ascii="Palatino Linotype" w:hAnsi="Palatino Linotype"/>
          <w:lang w:val="en-US"/>
        </w:rPr>
        <w:t>Labor Law</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Code of transport of the RT</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Customs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18. Main principles of transport law</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general, </w:t>
      </w:r>
      <w:proofErr w:type="spellStart"/>
      <w:r w:rsidR="00B24436" w:rsidRPr="006722CD">
        <w:rPr>
          <w:rFonts w:ascii="Palatino Linotype" w:hAnsi="Palatino Linotype"/>
          <w:lang w:val="en-US"/>
        </w:rPr>
        <w:t>intersectoral</w:t>
      </w:r>
      <w:proofErr w:type="spellEnd"/>
      <w:r w:rsidR="00B24436" w:rsidRPr="006722CD">
        <w:rPr>
          <w:rFonts w:ascii="Palatino Linotype" w:hAnsi="Palatino Linotype"/>
          <w:lang w:val="en-US"/>
        </w:rPr>
        <w:t xml:space="preserve"> and sectoral principles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implementation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consideration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fundamental</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19. Source of Transport Law/</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Forest Code</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Water Code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Law of the Republic of Tajikistan “On Transport Safety”</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Labor Code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20. The principle of ensuring the efficiency and quality of transport activities means: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sustainability of all modes of transport; accessibility and safety of transport services provided; development of competition in the transport services market; consistency in the functioning of the element</w:t>
      </w:r>
      <w:r w:rsidR="00120532" w:rsidRPr="006722CD">
        <w:rPr>
          <w:rFonts w:ascii="Palatino Linotype" w:hAnsi="Palatino Linotype"/>
          <w:lang w:val="en-US"/>
        </w:rPr>
        <w:t>s of a unified transport system</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better road</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safety</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realization of road process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21. The system of transport law is…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branch of law</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part of integration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lastRenderedPageBreak/>
        <w:t>$C)</w:t>
      </w:r>
      <w:r w:rsidR="006722CD" w:rsidRPr="006722CD">
        <w:rPr>
          <w:rFonts w:ascii="Palatino Linotype" w:hAnsi="Palatino Linotype"/>
          <w:lang w:val="en-US"/>
        </w:rPr>
        <w:t xml:space="preserve"> </w:t>
      </w:r>
      <w:r w:rsidR="00B24436" w:rsidRPr="006722CD">
        <w:rPr>
          <w:rFonts w:ascii="Palatino Linotype" w:hAnsi="Palatino Linotype"/>
          <w:lang w:val="en-US"/>
        </w:rPr>
        <w:t>understood as a set of interrelated institutions of transport law located in a certain order depending on the role they perform</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formalization of law</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22. The concept and subject of transport law is…</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the general part of transport law</w:t>
      </w:r>
      <w:r w:rsidR="00120532"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branch of law</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part of process law</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explementary</w:t>
      </w:r>
      <w:proofErr w:type="spell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23. Transport law as a science studies…</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120532" w:rsidRPr="006722CD">
        <w:rPr>
          <w:rFonts w:ascii="Palatino Linotype" w:hAnsi="Palatino Linotype"/>
          <w:lang w:val="en-US"/>
        </w:rPr>
        <w:t>family relationship;</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legal status of transport organizations</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labour</w:t>
      </w:r>
      <w:proofErr w:type="spellEnd"/>
      <w:r w:rsidR="00B24436" w:rsidRPr="006722CD">
        <w:rPr>
          <w:rFonts w:ascii="Palatino Linotype" w:hAnsi="Palatino Linotype"/>
          <w:lang w:val="en-US"/>
        </w:rPr>
        <w:t xml:space="preserve"> affairs</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forest works</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 xml:space="preserve">24. Main source of Transport law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Constitution of RT</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Family law</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Labor Code</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Forest Code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25. “Nature protection is</w:t>
      </w:r>
      <w:r w:rsidRPr="006722CD">
        <w:rPr>
          <w:rFonts w:ascii="Palatino Linotype" w:hAnsi="Palatino Linotype"/>
          <w:lang w:val="en-US"/>
        </w:rPr>
        <w:t>.</w:t>
      </w:r>
      <w:r w:rsidR="00B24436" w:rsidRPr="006722CD">
        <w:rPr>
          <w:rFonts w:ascii="Palatino Linotype" w:hAnsi="Palatino Linotype"/>
          <w:lang w:val="en-US"/>
        </w:rPr>
        <w:t xml:space="preserve">. the responsibility of everyone.” Which article of Constitution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33</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120532" w:rsidRPr="006722CD">
        <w:rPr>
          <w:rFonts w:ascii="Palatino Linotype" w:hAnsi="Palatino Linotype"/>
          <w:lang w:val="en-US"/>
        </w:rPr>
        <w:t>28;</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44</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18</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29</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26. How many types of taxes are there in the field of Transport in the Tax Code of RT.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2</w:t>
      </w:r>
      <w:r w:rsidR="00120532"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10</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11</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120532" w:rsidRPr="006722CD">
        <w:rPr>
          <w:rFonts w:ascii="Palatino Linotype" w:hAnsi="Palatino Linotype"/>
          <w:lang w:val="en-US"/>
        </w:rPr>
        <w:t>4;</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28</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27. Tax on road users is called</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consume</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VAD tax</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national tax</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excise tax</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 xml:space="preserve">28. Vehicle tax is called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local tax</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insurance tax</w:t>
      </w:r>
      <w:r w:rsidR="006722CD"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lastRenderedPageBreak/>
        <w:t>$C)</w:t>
      </w:r>
      <w:r w:rsidR="006722CD" w:rsidRPr="006722CD">
        <w:rPr>
          <w:rFonts w:ascii="Palatino Linotype" w:hAnsi="Palatino Linotype"/>
          <w:lang w:val="en-US"/>
        </w:rPr>
        <w:t xml:space="preserve"> </w:t>
      </w:r>
      <w:r w:rsidR="00B24436" w:rsidRPr="006722CD">
        <w:rPr>
          <w:rFonts w:ascii="Palatino Linotype" w:hAnsi="Palatino Linotype"/>
          <w:lang w:val="en-US"/>
        </w:rPr>
        <w:t>VAD tax</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excise tax</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120532"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29. Can international legal act be sources of transport law</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no</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yes</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it is impossible</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120532"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30. Convention on International Civil Aviation (Chicago</w:t>
      </w:r>
      <w:r w:rsidRPr="006722CD">
        <w:rPr>
          <w:rFonts w:ascii="Palatino Linotype" w:hAnsi="Palatino Linotype"/>
          <w:lang w:val="en-US"/>
        </w:rPr>
        <w:t xml:space="preserve">) </w:t>
      </w:r>
      <w:r w:rsidR="00B24436" w:rsidRPr="006722CD">
        <w:rPr>
          <w:rFonts w:ascii="Palatino Linotype" w:hAnsi="Palatino Linotype"/>
          <w:lang w:val="en-US"/>
        </w:rPr>
        <w:t xml:space="preserve">was adopted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Decemmber</w:t>
      </w:r>
      <w:proofErr w:type="spellEnd"/>
      <w:r w:rsidR="00B24436" w:rsidRPr="006722CD">
        <w:rPr>
          <w:rFonts w:ascii="Palatino Linotype" w:hAnsi="Palatino Linotype"/>
          <w:lang w:val="en-US"/>
        </w:rPr>
        <w:t xml:space="preserve"> 7, 1994</w:t>
      </w:r>
      <w:r w:rsidR="00E84F20">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2000</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120532" w:rsidRPr="006722CD">
        <w:rPr>
          <w:rFonts w:ascii="Palatino Linotype" w:hAnsi="Palatino Linotype"/>
          <w:lang w:val="en-US"/>
        </w:rPr>
        <w:t>2010;</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120532" w:rsidRPr="006722CD">
        <w:rPr>
          <w:rFonts w:ascii="Palatino Linotype" w:hAnsi="Palatino Linotype"/>
          <w:lang w:val="en-US"/>
        </w:rPr>
        <w:t>2011;</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2012</w:t>
      </w:r>
      <w:r w:rsidR="00120532"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31. Convention on International Rights of Aircraft (Geneva</w:t>
      </w:r>
      <w:r w:rsidRPr="006722CD">
        <w:rPr>
          <w:rFonts w:ascii="Palatino Linotype" w:hAnsi="Palatino Linotype"/>
          <w:lang w:val="en-US"/>
        </w:rPr>
        <w:t xml:space="preserve">) </w:t>
      </w:r>
      <w:r w:rsidR="00B24436" w:rsidRPr="006722CD">
        <w:rPr>
          <w:rFonts w:ascii="Palatino Linotype" w:hAnsi="Palatino Linotype"/>
          <w:lang w:val="en-US"/>
        </w:rPr>
        <w:t xml:space="preserve">was adopted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2021</w:t>
      </w:r>
      <w:r w:rsidR="00120532"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2009</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2008</w:t>
      </w:r>
      <w:r w:rsidR="00120532"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1948</w:t>
      </w:r>
      <w:r w:rsidR="00120532"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1951</w:t>
      </w:r>
      <w:r w:rsidR="00120532"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32. Convention on Offenses and Certain Other Acts Committed on Board Aircraft (Tokyo</w:t>
      </w:r>
      <w:r w:rsidRPr="006722CD">
        <w:rPr>
          <w:rFonts w:ascii="Palatino Linotype" w:hAnsi="Palatino Linotype"/>
          <w:lang w:val="en-US"/>
        </w:rPr>
        <w:t xml:space="preserve">) </w:t>
      </w:r>
      <w:r w:rsidR="00B24436" w:rsidRPr="006722CD">
        <w:rPr>
          <w:rFonts w:ascii="Palatino Linotype" w:hAnsi="Palatino Linotype"/>
          <w:lang w:val="en-US"/>
        </w:rPr>
        <w:t xml:space="preserve">was adopted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2013</w:t>
      </w:r>
      <w:r w:rsidR="0063668E"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2014</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2002</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1963</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2024</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33. Convention for the Suppression of Unlawful Seizure of Aircraft (The Hague</w:t>
      </w:r>
      <w:r w:rsidRPr="006722CD">
        <w:rPr>
          <w:rFonts w:ascii="Palatino Linotype" w:hAnsi="Palatino Linotype"/>
          <w:lang w:val="en-US"/>
        </w:rPr>
        <w:t xml:space="preserve">) </w:t>
      </w:r>
      <w:r w:rsidR="00B24436" w:rsidRPr="006722CD">
        <w:rPr>
          <w:rFonts w:ascii="Palatino Linotype" w:hAnsi="Palatino Linotype"/>
          <w:lang w:val="en-US"/>
        </w:rPr>
        <w:t>was</w:t>
      </w:r>
      <w:r w:rsidRPr="006722CD">
        <w:rPr>
          <w:rFonts w:ascii="Palatino Linotype" w:hAnsi="Palatino Linotype"/>
          <w:lang w:val="en-US"/>
        </w:rPr>
        <w:t xml:space="preserve"> </w:t>
      </w:r>
      <w:r w:rsidR="00B24436" w:rsidRPr="006722CD">
        <w:rPr>
          <w:rFonts w:ascii="Palatino Linotype" w:hAnsi="Palatino Linotype"/>
          <w:lang w:val="en-US"/>
        </w:rPr>
        <w:t xml:space="preserve">adopted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1970</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2003</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2006</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2014</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1869</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34. Convention for the Suppression of Unlawful Acts against the Safety of Civil Aviation (Montreal</w:t>
      </w:r>
      <w:r w:rsidRPr="006722CD">
        <w:rPr>
          <w:rFonts w:ascii="Palatino Linotype" w:hAnsi="Palatino Linotype"/>
          <w:lang w:val="en-US"/>
        </w:rPr>
        <w:t xml:space="preserve">) </w:t>
      </w:r>
    </w:p>
    <w:p w:rsidR="006722CD" w:rsidRPr="00682334" w:rsidRDefault="003F61B2" w:rsidP="006722CD">
      <w:pPr>
        <w:rPr>
          <w:rFonts w:ascii="Palatino Linotype" w:hAnsi="Palatino Linotype"/>
          <w:lang w:val="en-US"/>
        </w:rPr>
      </w:pPr>
      <w:r>
        <w:rPr>
          <w:rFonts w:ascii="Palatino Linotype" w:hAnsi="Palatino Linotype"/>
          <w:lang w:val="en-US"/>
        </w:rPr>
        <w:t>$A)</w:t>
      </w:r>
      <w:r w:rsidR="006722CD" w:rsidRPr="00682334">
        <w:rPr>
          <w:rFonts w:ascii="Palatino Linotype" w:hAnsi="Palatino Linotype"/>
          <w:lang w:val="en-US"/>
        </w:rPr>
        <w:t xml:space="preserve"> </w:t>
      </w:r>
      <w:r w:rsidR="00B24436" w:rsidRPr="00682334">
        <w:rPr>
          <w:rFonts w:ascii="Palatino Linotype" w:hAnsi="Palatino Linotype"/>
          <w:lang w:val="en-US"/>
        </w:rPr>
        <w:t>2008</w:t>
      </w:r>
      <w:r w:rsidR="0063668E" w:rsidRPr="00682334">
        <w:rPr>
          <w:rFonts w:ascii="Palatino Linotype" w:hAnsi="Palatino Linotype"/>
          <w:lang w:val="en-US"/>
        </w:rPr>
        <w:t>;</w:t>
      </w:r>
      <w:r w:rsidR="00B24436" w:rsidRPr="00682334">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1971</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2001</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E84F20"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63668E" w:rsidRPr="006722CD">
        <w:rPr>
          <w:rFonts w:ascii="Palatino Linotype" w:hAnsi="Palatino Linotype"/>
          <w:lang w:val="en-US"/>
        </w:rPr>
        <w:t>2009</w:t>
      </w:r>
      <w:r w:rsidR="00F3441F"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1869</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35. The Road Transport Code of the Republic of Tajikistan was adopted</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April 2, 2020</w:t>
      </w:r>
      <w:r w:rsidR="0063668E"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lastRenderedPageBreak/>
        <w:t>$B)</w:t>
      </w:r>
      <w:r w:rsidR="006722CD" w:rsidRPr="006722CD">
        <w:rPr>
          <w:rFonts w:ascii="Palatino Linotype" w:hAnsi="Palatino Linotype"/>
          <w:lang w:val="en-US"/>
        </w:rPr>
        <w:t xml:space="preserve"> </w:t>
      </w:r>
      <w:r w:rsidR="00B24436" w:rsidRPr="006722CD">
        <w:rPr>
          <w:rFonts w:ascii="Palatino Linotype" w:hAnsi="Palatino Linotype"/>
          <w:lang w:val="en-US"/>
        </w:rPr>
        <w:t>1988</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1992</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1971</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1869</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36. How many chapters are there in the Code of Transport of the RT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100</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110</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120</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17</w:t>
      </w:r>
      <w:r w:rsidR="0063668E" w:rsidRPr="006722CD">
        <w:rPr>
          <w:rFonts w:ascii="Palatino Linotype" w:hAnsi="Palatino Linotype"/>
          <w:lang w:val="en-US"/>
        </w:rPr>
        <w:t>;</w:t>
      </w:r>
    </w:p>
    <w:p w:rsidR="00B24436"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1869</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37. How many articles are there in the Code of Transport of the RT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138</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17</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18</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21</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1869</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38. The Air Code of the Republic of Tajikistan regulates relations in the field…</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of forest relations</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water regulation</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use of airspace, relations arising in connection with activities in the field of aviation on the territory of the Republic of Tajikistan</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communication</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39. UAT RT determines…</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the economic, legal and organizational basis for the activities of road transport in the Republic of Tajikistan, its place and role in the economy and social sphere of the Republic of Tajikistan</w:t>
      </w:r>
      <w:r w:rsidR="0063668E"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part of process</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function of law</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type of relations</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 xml:space="preserve">40. Law of the Republic of Tajikistan “On Road Traffic” was adopted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1999</w:t>
      </w:r>
      <w:r w:rsidR="0063668E"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2018</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1988</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1976</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1993</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41. How many types of legal regulations are existed</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10</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11</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12</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3</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5</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42. Legal facts are …</w:t>
      </w:r>
    </w:p>
    <w:p w:rsidR="006722CD" w:rsidRPr="006722CD" w:rsidRDefault="003F61B2" w:rsidP="006722CD">
      <w:pPr>
        <w:rPr>
          <w:rFonts w:ascii="Palatino Linotype" w:hAnsi="Palatino Linotype"/>
          <w:lang w:val="en-US"/>
        </w:rPr>
      </w:pPr>
      <w:r>
        <w:rPr>
          <w:rFonts w:ascii="Palatino Linotype" w:hAnsi="Palatino Linotype"/>
          <w:lang w:val="en-US"/>
        </w:rPr>
        <w:lastRenderedPageBreak/>
        <w:t>$A)</w:t>
      </w:r>
      <w:r w:rsidR="006722CD" w:rsidRPr="006722CD">
        <w:rPr>
          <w:rFonts w:ascii="Palatino Linotype" w:hAnsi="Palatino Linotype"/>
          <w:lang w:val="en-US"/>
        </w:rPr>
        <w:t xml:space="preserve"> </w:t>
      </w:r>
      <w:proofErr w:type="gramStart"/>
      <w:r w:rsidR="00B24436" w:rsidRPr="006722CD">
        <w:rPr>
          <w:rFonts w:ascii="Palatino Linotype" w:hAnsi="Palatino Linotype"/>
          <w:lang w:val="en-US"/>
        </w:rPr>
        <w:t>The</w:t>
      </w:r>
      <w:proofErr w:type="gramEnd"/>
      <w:r w:rsidR="00B24436" w:rsidRPr="006722CD">
        <w:rPr>
          <w:rFonts w:ascii="Palatino Linotype" w:hAnsi="Palatino Linotype"/>
          <w:lang w:val="en-US"/>
        </w:rPr>
        <w:t xml:space="preserve"> grounds for the emergence and termination of transport legal relations</w:t>
      </w:r>
      <w:r w:rsidR="0063668E"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facts</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legal</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justice</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43. The legal essence of transport activity is expressed</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in understanding</w:t>
      </w:r>
      <w:r w:rsidR="0063668E"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in its inherent characteristics, in particular: - it satisfies the needs of the population and social production in transportation</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expression of law</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judicial precedent</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44. According to the form of ownership, roads are divided into…</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state (public</w:t>
      </w:r>
      <w:proofErr w:type="gramStart"/>
      <w:r w:rsidR="006722CD" w:rsidRPr="006722CD">
        <w:rPr>
          <w:rFonts w:ascii="Palatino Linotype" w:hAnsi="Palatino Linotype"/>
          <w:lang w:val="en-US"/>
        </w:rPr>
        <w:t xml:space="preserve">) </w:t>
      </w:r>
      <w:r w:rsidR="00B24436" w:rsidRPr="006722CD">
        <w:rPr>
          <w:rFonts w:ascii="Palatino Linotype" w:hAnsi="Palatino Linotype"/>
          <w:lang w:val="en-US"/>
        </w:rPr>
        <w:t>,</w:t>
      </w:r>
      <w:proofErr w:type="gramEnd"/>
      <w:r w:rsidR="00B24436" w:rsidRPr="006722CD">
        <w:rPr>
          <w:rFonts w:ascii="Palatino Linotype" w:hAnsi="Palatino Linotype"/>
          <w:lang w:val="en-US"/>
        </w:rPr>
        <w:t xml:space="preserve"> departmental and private</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63668E" w:rsidRPr="006722CD">
        <w:rPr>
          <w:rFonts w:ascii="Palatino Linotype" w:hAnsi="Palatino Linotype"/>
          <w:lang w:val="en-US"/>
        </w:rPr>
        <w:t>2 types;</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regional</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national</w:t>
      </w:r>
      <w:r w:rsidR="0063668E" w:rsidRPr="006722CD">
        <w:rPr>
          <w:rFonts w:ascii="Palatino Linotype" w:hAnsi="Palatino Linotype"/>
          <w:lang w:val="en-US"/>
        </w:rPr>
        <w:t>;</w:t>
      </w:r>
      <w:r w:rsidR="006722CD"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 xml:space="preserve">45. The concept of principle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function of it</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forming new relation</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the principle implies the basic, initial position of any theory, teaching, worldview, theoretical program</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essence</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46. The subjects responsible for ensuring road safety are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Government of the Republic of Tajikistan, local executive bodies of state power and relevant government bodies</w:t>
      </w:r>
      <w:r w:rsidR="0063668E"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courts</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parliament</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Prosecutor office</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47. Criminal law norms…</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establish for crimes in the sphere of transport</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63668E" w:rsidRPr="006722CD">
        <w:rPr>
          <w:rFonts w:ascii="Palatino Linotype" w:hAnsi="Palatino Linotype"/>
          <w:lang w:val="en-US"/>
        </w:rPr>
        <w:t>for family cases;</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Investment projects</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transportation</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48. “Nature protection is</w:t>
      </w:r>
      <w:r w:rsidRPr="006722CD">
        <w:rPr>
          <w:rFonts w:ascii="Palatino Linotype" w:hAnsi="Palatino Linotype"/>
          <w:lang w:val="en-US"/>
        </w:rPr>
        <w:t>.</w:t>
      </w:r>
      <w:r w:rsidR="00B24436" w:rsidRPr="006722CD">
        <w:rPr>
          <w:rFonts w:ascii="Palatino Linotype" w:hAnsi="Palatino Linotype"/>
          <w:lang w:val="en-US"/>
        </w:rPr>
        <w:t xml:space="preserve">. the responsibility of everyone.” Which article of Constitution </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33</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28</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44</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18</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lastRenderedPageBreak/>
        <w:t>$E)</w:t>
      </w:r>
      <w:r w:rsidR="006722CD" w:rsidRPr="006722CD">
        <w:rPr>
          <w:rFonts w:ascii="Palatino Linotype" w:hAnsi="Palatino Linotype"/>
          <w:lang w:val="en-US"/>
        </w:rPr>
        <w:t xml:space="preserve"> </w:t>
      </w:r>
      <w:r w:rsidR="00B24436" w:rsidRPr="006722CD">
        <w:rPr>
          <w:rFonts w:ascii="Palatino Linotype" w:hAnsi="Palatino Linotype"/>
          <w:lang w:val="en-US"/>
        </w:rPr>
        <w:t>17</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49. The term “principle” is taken from the Latin and means…</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essence</w:t>
      </w:r>
      <w:r w:rsidR="0063668E"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beginning</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function</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type</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50. What is IATA?</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International Air Transport Association</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Universal Declaration of Human Rights</w:t>
      </w:r>
      <w:r w:rsidR="0063668E"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International </w:t>
      </w:r>
      <w:proofErr w:type="spellStart"/>
      <w:r w:rsidR="00B24436" w:rsidRPr="006722CD">
        <w:rPr>
          <w:rFonts w:ascii="Palatino Linotype" w:hAnsi="Palatino Linotype"/>
          <w:lang w:val="en-US"/>
        </w:rPr>
        <w:t>Accordation</w:t>
      </w:r>
      <w:proofErr w:type="spellEnd"/>
      <w:r w:rsidR="00B24436" w:rsidRPr="006722CD">
        <w:rPr>
          <w:rFonts w:ascii="Palatino Linotype" w:hAnsi="Palatino Linotype"/>
          <w:lang w:val="en-US"/>
        </w:rPr>
        <w:t xml:space="preserve"> of Termination</w:t>
      </w:r>
      <w:r w:rsidR="00F3441F" w:rsidRPr="006722CD">
        <w:rPr>
          <w:rFonts w:ascii="Palatino Linotype" w:hAnsi="Palatino Linotype"/>
          <w:lang w:val="en-US"/>
        </w:rPr>
        <w:t>;</w:t>
      </w:r>
      <w:r w:rsidR="00B24436" w:rsidRPr="006722CD">
        <w:rPr>
          <w:rFonts w:ascii="Palatino Linotype" w:hAnsi="Palatino Linotype"/>
          <w:lang w:val="en-US"/>
        </w:rPr>
        <w:t xml:space="preserve"> </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Implementation of Air Process</w:t>
      </w:r>
      <w:r w:rsidR="0063668E"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51. The main regulatory legal acts regulating road activities are the Law of the Republic of Tajikistan “On highways and road activities”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January 30, 2002</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dated </w:t>
      </w:r>
      <w:proofErr w:type="gramStart"/>
      <w:r w:rsidR="00B24436" w:rsidRPr="006722CD">
        <w:rPr>
          <w:rFonts w:ascii="Palatino Linotype" w:hAnsi="Palatino Linotype"/>
          <w:lang w:val="en-US"/>
        </w:rPr>
        <w:t>january30 ,1994</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January 30, 1995</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January 30, 1996</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52. Decree of the Government of the Republic of Tajikistan “On the procedure for the design and construction of highways” of republican and local significance"</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June 30, 2004</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june30, 1998</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june30, 1997</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june30, 1996</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53. Decree of the Government of the Republic of Tajikistan "On the rules for the use of highways and their protection in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September 5, 2002</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September 5</w:t>
      </w:r>
      <w:proofErr w:type="gramStart"/>
      <w:r w:rsidR="00B24436" w:rsidRPr="006722CD">
        <w:rPr>
          <w:rFonts w:ascii="Palatino Linotype" w:hAnsi="Palatino Linotype"/>
          <w:lang w:val="en-US"/>
        </w:rPr>
        <w:t>,1998</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September 5</w:t>
      </w:r>
      <w:proofErr w:type="gramStart"/>
      <w:r w:rsidR="00B24436" w:rsidRPr="006722CD">
        <w:rPr>
          <w:rFonts w:ascii="Palatino Linotype" w:hAnsi="Palatino Linotype"/>
          <w:lang w:val="en-US"/>
        </w:rPr>
        <w:t>,1997</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September 5</w:t>
      </w:r>
      <w:proofErr w:type="gramStart"/>
      <w:r w:rsidR="00B24436" w:rsidRPr="006722CD">
        <w:rPr>
          <w:rFonts w:ascii="Palatino Linotype" w:hAnsi="Palatino Linotype"/>
          <w:lang w:val="en-US"/>
        </w:rPr>
        <w:t>,1996</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54. The Government of the Republic of Tajikistan "On the government Lakhs for the maintenance of public roads in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March 30, 2010</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march 30</w:t>
      </w:r>
      <w:proofErr w:type="gramStart"/>
      <w:r w:rsidR="00B24436" w:rsidRPr="006722CD">
        <w:rPr>
          <w:rFonts w:ascii="Palatino Linotype" w:hAnsi="Palatino Linotype"/>
          <w:lang w:val="en-US"/>
        </w:rPr>
        <w:t>,1992</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march 30</w:t>
      </w:r>
      <w:proofErr w:type="gramStart"/>
      <w:r w:rsidR="00B24436" w:rsidRPr="006722CD">
        <w:rPr>
          <w:rFonts w:ascii="Palatino Linotype" w:hAnsi="Palatino Linotype"/>
          <w:lang w:val="en-US"/>
        </w:rPr>
        <w:t>,1991</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march 30</w:t>
      </w:r>
      <w:proofErr w:type="gramStart"/>
      <w:r w:rsidR="00B24436" w:rsidRPr="006722CD">
        <w:rPr>
          <w:rFonts w:ascii="Palatino Linotype" w:hAnsi="Palatino Linotype"/>
          <w:lang w:val="en-US"/>
        </w:rPr>
        <w:t>,1993</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55. In which of the Law of the Republic of Tajikistan “On Transport Safety” specifies the principles of ensuring transport safety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proofErr w:type="gramStart"/>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In Art.</w:t>
      </w:r>
      <w:proofErr w:type="gramEnd"/>
      <w:r w:rsidR="00B24436" w:rsidRPr="006722CD">
        <w:rPr>
          <w:rFonts w:ascii="Palatino Linotype" w:hAnsi="Palatino Linotype"/>
          <w:lang w:val="en-US"/>
        </w:rPr>
        <w:t xml:space="preserve"> 4</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lastRenderedPageBreak/>
        <w:t>$B)</w:t>
      </w:r>
      <w:r w:rsidR="006722CD" w:rsidRPr="006722CD">
        <w:rPr>
          <w:rFonts w:ascii="Palatino Linotype" w:hAnsi="Palatino Linotype"/>
          <w:lang w:val="en-US"/>
        </w:rPr>
        <w:t xml:space="preserve"> </w:t>
      </w:r>
      <w:r w:rsidR="00B24436" w:rsidRPr="006722CD">
        <w:rPr>
          <w:rFonts w:ascii="Palatino Linotype" w:hAnsi="Palatino Linotype"/>
          <w:lang w:val="en-US"/>
        </w:rPr>
        <w:t>in Art.10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in Art.11</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in Art.12</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56. When the Message to the Majlisi Oli of the Republic of Tatarstan, the Founder of Peace and Unity - Leader of the Nation, President of the Republic of Tajikistan, respected Emomali Rahmon, indicated that “In the case of using “clean” electricity produced in the country on electric vehicles, it is possible reduce the country’s need for petroleum products, and thus contribute to environmental protection and improvement of the environmental situation in the country.”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On December 23, 2022</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on December 23, 1990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on December 23</w:t>
      </w:r>
      <w:proofErr w:type="gramStart"/>
      <w:r w:rsidR="00B24436" w:rsidRPr="006722CD">
        <w:rPr>
          <w:rFonts w:ascii="Palatino Linotype" w:hAnsi="Palatino Linotype"/>
          <w:lang w:val="en-US"/>
        </w:rPr>
        <w:t>,1980</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on December 23</w:t>
      </w:r>
      <w:proofErr w:type="gramStart"/>
      <w:r w:rsidR="00B24436" w:rsidRPr="006722CD">
        <w:rPr>
          <w:rFonts w:ascii="Palatino Linotype" w:hAnsi="Palatino Linotype"/>
          <w:lang w:val="en-US"/>
        </w:rPr>
        <w:t>,1970</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57. Law of the Republic of Tajikistan “On Road Traffic”</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May 17, 2018</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dated </w:t>
      </w:r>
      <w:proofErr w:type="spellStart"/>
      <w:r w:rsidR="00B24436" w:rsidRPr="006722CD">
        <w:rPr>
          <w:rFonts w:ascii="Palatino Linotype" w:hAnsi="Palatino Linotype"/>
          <w:lang w:val="en-US"/>
        </w:rPr>
        <w:t>may</w:t>
      </w:r>
      <w:proofErr w:type="spellEnd"/>
      <w:r w:rsidR="00B24436" w:rsidRPr="006722CD">
        <w:rPr>
          <w:rFonts w:ascii="Palatino Linotype" w:hAnsi="Palatino Linotype"/>
          <w:lang w:val="en-US"/>
        </w:rPr>
        <w:t xml:space="preserve"> 17, 1991</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dated </w:t>
      </w:r>
      <w:proofErr w:type="spellStart"/>
      <w:r w:rsidR="00B24436" w:rsidRPr="006722CD">
        <w:rPr>
          <w:rFonts w:ascii="Palatino Linotype" w:hAnsi="Palatino Linotype"/>
          <w:lang w:val="en-US"/>
        </w:rPr>
        <w:t>may</w:t>
      </w:r>
      <w:proofErr w:type="spellEnd"/>
      <w:r w:rsidR="00B24436" w:rsidRPr="006722CD">
        <w:rPr>
          <w:rFonts w:ascii="Palatino Linotype" w:hAnsi="Palatino Linotype"/>
          <w:lang w:val="en-US"/>
        </w:rPr>
        <w:t xml:space="preserve"> 17</w:t>
      </w:r>
      <w:proofErr w:type="gramStart"/>
      <w:r w:rsidR="00B24436" w:rsidRPr="006722CD">
        <w:rPr>
          <w:rFonts w:ascii="Palatino Linotype" w:hAnsi="Palatino Linotype"/>
          <w:lang w:val="en-US"/>
        </w:rPr>
        <w:t>,1881</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dated </w:t>
      </w:r>
      <w:proofErr w:type="spellStart"/>
      <w:r w:rsidR="00B24436" w:rsidRPr="006722CD">
        <w:rPr>
          <w:rFonts w:ascii="Palatino Linotype" w:hAnsi="Palatino Linotype"/>
          <w:lang w:val="en-US"/>
        </w:rPr>
        <w:t>may</w:t>
      </w:r>
      <w:proofErr w:type="spellEnd"/>
      <w:r w:rsidR="00B24436" w:rsidRPr="006722CD">
        <w:rPr>
          <w:rFonts w:ascii="Palatino Linotype" w:hAnsi="Palatino Linotype"/>
          <w:lang w:val="en-US"/>
        </w:rPr>
        <w:t xml:space="preserve"> 17</w:t>
      </w:r>
      <w:proofErr w:type="gramStart"/>
      <w:r w:rsidR="00B24436" w:rsidRPr="006722CD">
        <w:rPr>
          <w:rFonts w:ascii="Palatino Linotype" w:hAnsi="Palatino Linotype"/>
          <w:lang w:val="en-US"/>
        </w:rPr>
        <w:t>,1771</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3668E"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58. In Art. 1 of the Law of the Republic of Tajikistan “On Security”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June 28, 2011</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June 28</w:t>
      </w:r>
      <w:proofErr w:type="gramStart"/>
      <w:r w:rsidR="00B24436" w:rsidRPr="006722CD">
        <w:rPr>
          <w:rFonts w:ascii="Palatino Linotype" w:hAnsi="Palatino Linotype"/>
          <w:lang w:val="en-US"/>
        </w:rPr>
        <w:t>,1960</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June 28</w:t>
      </w:r>
      <w:proofErr w:type="gramStart"/>
      <w:r w:rsidR="00B24436" w:rsidRPr="006722CD">
        <w:rPr>
          <w:rFonts w:ascii="Palatino Linotype" w:hAnsi="Palatino Linotype"/>
          <w:lang w:val="en-US"/>
        </w:rPr>
        <w:t>,1970</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June 28</w:t>
      </w:r>
      <w:proofErr w:type="gramStart"/>
      <w:r w:rsidR="00B24436" w:rsidRPr="006722CD">
        <w:rPr>
          <w:rFonts w:ascii="Palatino Linotype" w:hAnsi="Palatino Linotype"/>
          <w:lang w:val="en-US"/>
        </w:rPr>
        <w:t>,1980</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June 28</w:t>
      </w:r>
      <w:proofErr w:type="gramStart"/>
      <w:r w:rsidR="00B24436" w:rsidRPr="006722CD">
        <w:rPr>
          <w:rFonts w:ascii="Palatino Linotype" w:hAnsi="Palatino Linotype"/>
          <w:lang w:val="en-US"/>
        </w:rPr>
        <w:t>,1981</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59. who understands legal responsibility as “a measure of state coercion based on legal and social condemnation of the offender’s behavior and expressed in the establishment of certain negative consequences for him in the form of restrictions on personal and property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O.S. </w:t>
      </w:r>
      <w:proofErr w:type="spellStart"/>
      <w:r w:rsidR="00B24436" w:rsidRPr="006722CD">
        <w:rPr>
          <w:rFonts w:ascii="Palatino Linotype" w:hAnsi="Palatino Linotype"/>
          <w:lang w:val="en-US"/>
        </w:rPr>
        <w:t>Ioffe</w:t>
      </w:r>
      <w:proofErr w:type="spellEnd"/>
      <w:r w:rsidR="00B24436" w:rsidRPr="006722CD">
        <w:rPr>
          <w:rFonts w:ascii="Palatino Linotype" w:hAnsi="Palatino Linotype"/>
          <w:lang w:val="en-US"/>
        </w:rPr>
        <w:t xml:space="preserve"> and M.D. Shargorodsky</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sohibob.m</w:t>
      </w:r>
      <w:proofErr w:type="spell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piskov</w:t>
      </w:r>
      <w:r w:rsidR="006722CD" w:rsidRPr="006722CD">
        <w:rPr>
          <w:rFonts w:ascii="Palatino Linotype" w:hAnsi="Palatino Linotype"/>
          <w:lang w:val="en-US"/>
        </w:rPr>
        <w:t>.</w:t>
      </w:r>
      <w:r w:rsidR="00B24436" w:rsidRPr="006722CD">
        <w:rPr>
          <w:rFonts w:ascii="Palatino Linotype" w:hAnsi="Palatino Linotype"/>
          <w:lang w:val="en-US"/>
        </w:rPr>
        <w:t>d</w:t>
      </w:r>
      <w:proofErr w:type="spell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brinchuk</w:t>
      </w:r>
      <w:proofErr w:type="spell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Zuvaidova</w:t>
      </w:r>
      <w:proofErr w:type="spellEnd"/>
      <w:r w:rsidR="00B24436" w:rsidRPr="006722CD">
        <w:rPr>
          <w:rFonts w:ascii="Palatino Linotype" w:hAnsi="Palatino Linotype"/>
          <w:lang w:val="en-US"/>
        </w:rPr>
        <w:t xml:space="preserve"> M</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60. In which article of the Criminal Code of the Republic of Tajikistan refers to the Traffic Rules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proofErr w:type="gramStart"/>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Art.</w:t>
      </w:r>
      <w:proofErr w:type="gramEnd"/>
      <w:r w:rsidR="00B24436" w:rsidRPr="006722CD">
        <w:rPr>
          <w:rFonts w:ascii="Palatino Linotype" w:hAnsi="Palatino Linotype"/>
          <w:lang w:val="en-US"/>
        </w:rPr>
        <w:t xml:space="preserve"> 212</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art. 20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art.30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art.40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art.50</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lastRenderedPageBreak/>
        <w:t>@</w:t>
      </w:r>
      <w:r w:rsidR="00B24436" w:rsidRPr="006722CD">
        <w:rPr>
          <w:rFonts w:ascii="Palatino Linotype" w:hAnsi="Palatino Linotype"/>
          <w:lang w:val="en-US"/>
        </w:rPr>
        <w:t>61. In which article of the Criminal Code of the Republic of Tajikistan is an administrative offense</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proofErr w:type="gramStart"/>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Art.</w:t>
      </w:r>
      <w:proofErr w:type="gramEnd"/>
      <w:r w:rsidR="00B24436" w:rsidRPr="006722CD">
        <w:rPr>
          <w:rFonts w:ascii="Palatino Linotype" w:hAnsi="Palatino Linotype"/>
          <w:lang w:val="en-US"/>
        </w:rPr>
        <w:t xml:space="preserve"> 212</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art.21</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art.31</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art.41</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art.51</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62. The communication unusable of the Criminal Code of the Republic of Tajikistan</w:t>
      </w:r>
      <w:r w:rsidRPr="006722CD">
        <w:rPr>
          <w:rFonts w:ascii="Palatino Linotype" w:hAnsi="Palatino Linotype"/>
          <w:lang w:val="en-US"/>
        </w:rPr>
        <w:t xml:space="preserve">) </w:t>
      </w:r>
      <w:r w:rsidR="00B24436" w:rsidRPr="006722CD">
        <w:rPr>
          <w:rFonts w:ascii="Palatino Linotype" w:hAnsi="Palatino Linotype"/>
          <w:lang w:val="en-US"/>
        </w:rPr>
        <w:t>carried out through inaction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Article 214</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article 50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article 60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article 80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article 90</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9645AC" w:rsidRPr="006722CD">
        <w:rPr>
          <w:rFonts w:ascii="Palatino Linotype" w:hAnsi="Palatino Linotype"/>
          <w:lang w:val="en-US"/>
        </w:rPr>
        <w:t>6</w:t>
      </w:r>
      <w:r w:rsidR="00B24436" w:rsidRPr="006722CD">
        <w:rPr>
          <w:rFonts w:ascii="Palatino Linotype" w:hAnsi="Palatino Linotype"/>
          <w:lang w:val="en-US"/>
        </w:rPr>
        <w:t>3. The exception of the Criminal Code of the Republic of Tajikistan</w:t>
      </w:r>
      <w:r w:rsidRPr="006722CD">
        <w:rPr>
          <w:rFonts w:ascii="Palatino Linotype" w:hAnsi="Palatino Linotype"/>
          <w:lang w:val="en-US"/>
        </w:rPr>
        <w:t xml:space="preserve">) </w:t>
      </w:r>
      <w:r w:rsidR="00B24436" w:rsidRPr="006722CD">
        <w:rPr>
          <w:rFonts w:ascii="Palatino Linotype" w:hAnsi="Palatino Linotype"/>
          <w:lang w:val="en-US"/>
        </w:rPr>
        <w:t>, which implies the presence of socially dangerous consequences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Article 218</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article 45</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article 67</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article 25</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article 26</w:t>
      </w:r>
      <w:r w:rsidR="009645AC"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682334" w:rsidRPr="00F3441F">
        <w:rPr>
          <w:rFonts w:ascii="Palatino Linotype" w:hAnsi="Palatino Linotype"/>
          <w:lang w:val="en-US"/>
        </w:rPr>
        <w:t>6</w:t>
      </w:r>
      <w:r w:rsidR="00B24436" w:rsidRPr="006722CD">
        <w:rPr>
          <w:rFonts w:ascii="Palatino Linotype" w:hAnsi="Palatino Linotype"/>
          <w:lang w:val="en-US"/>
        </w:rPr>
        <w:t>4. Criminal Code of the Republic of Tajikistan</w:t>
      </w:r>
      <w:r w:rsidRPr="006722CD">
        <w:rPr>
          <w:rFonts w:ascii="Palatino Linotype" w:hAnsi="Palatino Linotype"/>
          <w:lang w:val="en-US"/>
        </w:rPr>
        <w:t xml:space="preserve">) </w:t>
      </w:r>
      <w:r w:rsidR="00B24436" w:rsidRPr="006722CD">
        <w:rPr>
          <w:rFonts w:ascii="Palatino Linotype" w:hAnsi="Palatino Linotype"/>
          <w:lang w:val="en-US"/>
        </w:rPr>
        <w:t>are careless, which is specially emphasized by the legislator by indicating the careless infliction of the consequences listed in the disposition of the relevant articles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the exception of crimes provided for in Articles 214, 218</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the exception of crimes provided for in Articles 25, 26</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the exception of crimes provided for in Articles 15, 20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the exception of crimes provided for in Articles 40, 41</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the exception of crimes provided for in Articles 40, 42</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65. Careless guilt in this case can be in the form of both frivolity and negligence of the Criminal Code of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Articles 28, 29</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Articles 1, 2</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Articles 4, 5</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Articles 6, 8</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article 2</w:t>
      </w:r>
      <w:proofErr w:type="gramStart"/>
      <w:r w:rsidR="00B24436" w:rsidRPr="006722CD">
        <w:rPr>
          <w:rFonts w:ascii="Palatino Linotype" w:hAnsi="Palatino Linotype"/>
          <w:lang w:val="en-US"/>
        </w:rPr>
        <w:t>,3</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66. The subject of crimes can be a sane individual who has reached the</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age of 16</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age of 20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age of 30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age of 40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age of 50</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67. The exception is of the Criminal Code of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proofErr w:type="gramStart"/>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Art.</w:t>
      </w:r>
      <w:proofErr w:type="gramEnd"/>
      <w:r w:rsidR="00B24436" w:rsidRPr="006722CD">
        <w:rPr>
          <w:rFonts w:ascii="Palatino Linotype" w:hAnsi="Palatino Linotype"/>
          <w:lang w:val="en-US"/>
        </w:rPr>
        <w:t xml:space="preserve"> 214</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lastRenderedPageBreak/>
        <w:t>$B)</w:t>
      </w:r>
      <w:r w:rsidR="006722CD" w:rsidRPr="006722CD">
        <w:rPr>
          <w:rFonts w:ascii="Palatino Linotype" w:hAnsi="Palatino Linotype"/>
          <w:lang w:val="en-US"/>
        </w:rPr>
        <w:t xml:space="preserve"> </w:t>
      </w:r>
      <w:r w:rsidR="00B24436" w:rsidRPr="006722CD">
        <w:rPr>
          <w:rFonts w:ascii="Palatino Linotype" w:hAnsi="Palatino Linotype"/>
          <w:lang w:val="en-US"/>
        </w:rPr>
        <w:t>Art. 30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Art.40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w:t>
      </w:r>
      <w:r w:rsidR="00B24436" w:rsidRPr="006722CD">
        <w:rPr>
          <w:rFonts w:ascii="Palatino Linotype" w:hAnsi="Palatino Linotype"/>
          <w:lang w:val="en-US"/>
        </w:rPr>
        <w:t xml:space="preserve"> Art.50</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Art.60</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68. A special subject of a number of transport crimes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Articles 211, 212, 213 of the Criminal Cod</w:t>
      </w:r>
      <w:r w:rsidR="00BF0EAA" w:rsidRPr="006722CD">
        <w:rPr>
          <w:rFonts w:ascii="Palatino Linotype" w:hAnsi="Palatino Linotype"/>
          <w:lang w:val="en-US"/>
        </w:rPr>
        <w:t>e of the Republic of Tajikistan</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Articles 40</w:t>
      </w:r>
      <w:proofErr w:type="gramStart"/>
      <w:r w:rsidR="00B24436" w:rsidRPr="006722CD">
        <w:rPr>
          <w:rFonts w:ascii="Palatino Linotype" w:hAnsi="Palatino Linotype"/>
          <w:lang w:val="en-US"/>
        </w:rPr>
        <w:t>,50,60</w:t>
      </w:r>
      <w:proofErr w:type="gramEnd"/>
      <w:r w:rsidR="00B24436" w:rsidRPr="006722CD">
        <w:rPr>
          <w:rFonts w:ascii="Palatino Linotype" w:hAnsi="Palatino Linotype"/>
          <w:lang w:val="en-US"/>
        </w:rPr>
        <w:t xml:space="preserve"> of the Criminal Cod</w:t>
      </w:r>
      <w:r w:rsidR="00BF0EAA" w:rsidRPr="006722CD">
        <w:rPr>
          <w:rFonts w:ascii="Palatino Linotype" w:hAnsi="Palatino Linotype"/>
          <w:lang w:val="en-US"/>
        </w:rPr>
        <w:t>e of the Republic of Tajikistan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Articles 50</w:t>
      </w:r>
      <w:proofErr w:type="gramStart"/>
      <w:r w:rsidR="00B24436" w:rsidRPr="006722CD">
        <w:rPr>
          <w:rFonts w:ascii="Palatino Linotype" w:hAnsi="Palatino Linotype"/>
          <w:lang w:val="en-US"/>
        </w:rPr>
        <w:t>,60,70</w:t>
      </w:r>
      <w:proofErr w:type="gramEnd"/>
      <w:r w:rsidR="00B24436" w:rsidRPr="006722CD">
        <w:rPr>
          <w:rFonts w:ascii="Palatino Linotype" w:hAnsi="Palatino Linotype"/>
          <w:lang w:val="en-US"/>
        </w:rPr>
        <w:t xml:space="preserve"> of the Criminal Code of the Republic of </w:t>
      </w:r>
      <w:r w:rsidR="00BF0EAA" w:rsidRPr="006722CD">
        <w:rPr>
          <w:rFonts w:ascii="Palatino Linotype" w:hAnsi="Palatino Linotype"/>
          <w:lang w:val="en-US"/>
        </w:rPr>
        <w:t>Tajikistan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Articles 60</w:t>
      </w:r>
      <w:proofErr w:type="gramStart"/>
      <w:r w:rsidR="00B24436" w:rsidRPr="006722CD">
        <w:rPr>
          <w:rFonts w:ascii="Palatino Linotype" w:hAnsi="Palatino Linotype"/>
          <w:lang w:val="en-US"/>
        </w:rPr>
        <w:t>,70,80</w:t>
      </w:r>
      <w:proofErr w:type="gramEnd"/>
      <w:r w:rsidR="00B24436" w:rsidRPr="006722CD">
        <w:rPr>
          <w:rFonts w:ascii="Palatino Linotype" w:hAnsi="Palatino Linotype"/>
          <w:lang w:val="en-US"/>
        </w:rPr>
        <w:t xml:space="preserve"> of the Criminal Cod</w:t>
      </w:r>
      <w:r w:rsidR="00BF0EAA" w:rsidRPr="006722CD">
        <w:rPr>
          <w:rFonts w:ascii="Palatino Linotype" w:hAnsi="Palatino Linotype"/>
          <w:lang w:val="en-US"/>
        </w:rPr>
        <w:t>e of the Republic of Tajikistan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Article 70</w:t>
      </w:r>
      <w:proofErr w:type="gramStart"/>
      <w:r w:rsidR="00B24436" w:rsidRPr="006722CD">
        <w:rPr>
          <w:rFonts w:ascii="Palatino Linotype" w:hAnsi="Palatino Linotype"/>
          <w:lang w:val="en-US"/>
        </w:rPr>
        <w:t>,80,90</w:t>
      </w:r>
      <w:proofErr w:type="gramEnd"/>
      <w:r w:rsidR="00B24436" w:rsidRPr="006722CD">
        <w:rPr>
          <w:rFonts w:ascii="Palatino Linotype" w:hAnsi="Palatino Linotype"/>
          <w:lang w:val="en-US"/>
        </w:rPr>
        <w:t xml:space="preserve"> of the Criminal Cod</w:t>
      </w:r>
      <w:r w:rsidR="00BF0EAA" w:rsidRPr="006722CD">
        <w:rPr>
          <w:rFonts w:ascii="Palatino Linotype" w:hAnsi="Palatino Linotype"/>
          <w:lang w:val="en-US"/>
        </w:rPr>
        <w:t>e of the Republic of Tajikistan</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69. Violation of the rules for using railway transport facilities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Article 286 of the Code of Administrative Offenses of the Republic of Tajikistan</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Articles 20 of the Code of Administrative Offenses of the Republic of Tajikistan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Articles 10 of the Code of Administrative Offenses of the Republic of Tajikistan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Articles 30 of the Code of Administrative Offenses of the Republic of Tajikistan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Articles 40 of the Code of Administrative Offenses of the Republic of Tajikistan</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70. purchase travel documents (tickets</w:t>
      </w:r>
      <w:r w:rsidRPr="006722CD">
        <w:rPr>
          <w:rFonts w:ascii="Palatino Linotype" w:hAnsi="Palatino Linotype"/>
          <w:lang w:val="en-US"/>
        </w:rPr>
        <w:t xml:space="preserve">) </w:t>
      </w:r>
      <w:r w:rsidR="00B24436" w:rsidRPr="006722CD">
        <w:rPr>
          <w:rFonts w:ascii="Palatino Linotype" w:hAnsi="Palatino Linotype"/>
          <w:lang w:val="en-US"/>
        </w:rPr>
        <w:t>for children aged</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5 to 12 years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1 to 5</w:t>
      </w:r>
      <w:r w:rsidR="006722CD" w:rsidRPr="006722CD">
        <w:rPr>
          <w:rFonts w:ascii="Palatino Linotype" w:hAnsi="Palatino Linotype"/>
          <w:lang w:val="en-US"/>
        </w:rPr>
        <w:t xml:space="preserve"> </w:t>
      </w:r>
      <w:r w:rsidR="00B24436" w:rsidRPr="006722CD">
        <w:rPr>
          <w:rFonts w:ascii="Palatino Linotype" w:hAnsi="Palatino Linotype"/>
          <w:lang w:val="en-US"/>
        </w:rPr>
        <w:t>years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2 to 5 years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3 to 5 years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4 to 5 years</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71. In a mountainous country like Tajikistan, the most important means of transporting people and goods is road transport, which currently accounts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for 97% of passenger and 95% of freight traffic</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for 10 %of passenger and 50 %of freight traffic</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for 10% of passenger and</w:t>
      </w:r>
      <w:r w:rsidR="006722CD" w:rsidRPr="006722CD">
        <w:rPr>
          <w:rFonts w:ascii="Palatino Linotype" w:hAnsi="Palatino Linotype"/>
          <w:lang w:val="en-US"/>
        </w:rPr>
        <w:t xml:space="preserve"> </w:t>
      </w:r>
      <w:r w:rsidR="00B24436" w:rsidRPr="006722CD">
        <w:rPr>
          <w:rFonts w:ascii="Palatino Linotype" w:hAnsi="Palatino Linotype"/>
          <w:lang w:val="en-US"/>
        </w:rPr>
        <w:t>60% of freight traffic</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for 10 %of passenger and 70 %of freight traffic</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for 10 %of passenger and 80 %of freight traffic</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72. The Minister of Transport of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July 24, 2007</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July 24</w:t>
      </w:r>
      <w:proofErr w:type="gramStart"/>
      <w:r w:rsidR="00B24436" w:rsidRPr="006722CD">
        <w:rPr>
          <w:rFonts w:ascii="Palatino Linotype" w:hAnsi="Palatino Linotype"/>
          <w:lang w:val="en-US"/>
        </w:rPr>
        <w:t>,1995</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July 24</w:t>
      </w:r>
      <w:proofErr w:type="gramStart"/>
      <w:r w:rsidR="00B24436" w:rsidRPr="006722CD">
        <w:rPr>
          <w:rFonts w:ascii="Palatino Linotype" w:hAnsi="Palatino Linotype"/>
          <w:lang w:val="en-US"/>
        </w:rPr>
        <w:t>,1994</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July 24</w:t>
      </w:r>
      <w:proofErr w:type="gramStart"/>
      <w:r w:rsidR="00B24436" w:rsidRPr="006722CD">
        <w:rPr>
          <w:rFonts w:ascii="Palatino Linotype" w:hAnsi="Palatino Linotype"/>
          <w:lang w:val="en-US"/>
        </w:rPr>
        <w:t>,1993</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July 24</w:t>
      </w:r>
      <w:proofErr w:type="gramStart"/>
      <w:r w:rsidR="00B24436" w:rsidRPr="006722CD">
        <w:rPr>
          <w:rFonts w:ascii="Palatino Linotype" w:hAnsi="Palatino Linotype"/>
          <w:lang w:val="en-US"/>
        </w:rPr>
        <w:t>,1996</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73. “Rules for the transportation of goods by road” was approved by order of the Minister of Transport of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January 13, 2010</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January 13</w:t>
      </w:r>
      <w:proofErr w:type="gramStart"/>
      <w:r w:rsidR="00B24436" w:rsidRPr="006722CD">
        <w:rPr>
          <w:rFonts w:ascii="Palatino Linotype" w:hAnsi="Palatino Linotype"/>
          <w:lang w:val="en-US"/>
        </w:rPr>
        <w:t>,1678</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January 13</w:t>
      </w:r>
      <w:proofErr w:type="gramStart"/>
      <w:r w:rsidR="00B24436" w:rsidRPr="006722CD">
        <w:rPr>
          <w:rFonts w:ascii="Palatino Linotype" w:hAnsi="Palatino Linotype"/>
          <w:lang w:val="en-US"/>
        </w:rPr>
        <w:t>,1856</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January 13</w:t>
      </w:r>
      <w:proofErr w:type="gramStart"/>
      <w:r w:rsidR="00B24436" w:rsidRPr="006722CD">
        <w:rPr>
          <w:rFonts w:ascii="Palatino Linotype" w:hAnsi="Palatino Linotype"/>
          <w:lang w:val="en-US"/>
        </w:rPr>
        <w:t>,1347</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January 13</w:t>
      </w:r>
      <w:proofErr w:type="gramStart"/>
      <w:r w:rsidR="00B24436" w:rsidRPr="006722CD">
        <w:rPr>
          <w:rFonts w:ascii="Palatino Linotype" w:hAnsi="Palatino Linotype"/>
          <w:lang w:val="en-US"/>
        </w:rPr>
        <w:t>,1344</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74. “The distribution of routes among carriers” was approved by order of the Minister of Transport of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lastRenderedPageBreak/>
        <w:t>$A)</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25, 2011</w:t>
      </w:r>
      <w:r w:rsidR="00E84F20">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25</w:t>
      </w:r>
      <w:proofErr w:type="gramStart"/>
      <w:r w:rsidR="00B24436" w:rsidRPr="006722CD">
        <w:rPr>
          <w:rFonts w:ascii="Palatino Linotype" w:hAnsi="Palatino Linotype"/>
          <w:lang w:val="en-US"/>
        </w:rPr>
        <w:t>,1478</w:t>
      </w:r>
      <w:proofErr w:type="gramEnd"/>
      <w:r w:rsidR="00E84F20">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E84F20">
        <w:rPr>
          <w:rFonts w:ascii="Palatino Linotype" w:hAnsi="Palatino Linotype"/>
          <w:lang w:val="en-US"/>
        </w:rPr>
        <w:t>dated November 25,157;</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25</w:t>
      </w:r>
      <w:proofErr w:type="gramStart"/>
      <w:r w:rsidR="00B24436" w:rsidRPr="006722CD">
        <w:rPr>
          <w:rFonts w:ascii="Palatino Linotype" w:hAnsi="Palatino Linotype"/>
          <w:lang w:val="en-US"/>
        </w:rPr>
        <w:t>,1964</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25</w:t>
      </w:r>
      <w:proofErr w:type="gramStart"/>
      <w:r w:rsidR="00B24436" w:rsidRPr="006722CD">
        <w:rPr>
          <w:rFonts w:ascii="Palatino Linotype" w:hAnsi="Palatino Linotype"/>
          <w:lang w:val="en-US"/>
        </w:rPr>
        <w:t>,1965</w:t>
      </w:r>
      <w:proofErr w:type="gramEnd"/>
      <w:r w:rsidR="00E84F20">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75. “Rules for the transportation of passengers and baggage and hand luggage by road in the Republic of Tajikistan” was approved by order of the Minister of Transport of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July 20, 2009</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July 20</w:t>
      </w:r>
      <w:proofErr w:type="gramStart"/>
      <w:r w:rsidR="00B24436" w:rsidRPr="006722CD">
        <w:rPr>
          <w:rFonts w:ascii="Palatino Linotype" w:hAnsi="Palatino Linotype"/>
          <w:lang w:val="en-US"/>
        </w:rPr>
        <w:t>,1689</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July 20</w:t>
      </w:r>
      <w:proofErr w:type="gramStart"/>
      <w:r w:rsidR="00B24436" w:rsidRPr="006722CD">
        <w:rPr>
          <w:rFonts w:ascii="Palatino Linotype" w:hAnsi="Palatino Linotype"/>
          <w:lang w:val="en-US"/>
        </w:rPr>
        <w:t>,1467</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July 20</w:t>
      </w:r>
      <w:proofErr w:type="gramStart"/>
      <w:r w:rsidR="00B24436" w:rsidRPr="006722CD">
        <w:rPr>
          <w:rFonts w:ascii="Palatino Linotype" w:hAnsi="Palatino Linotype"/>
          <w:lang w:val="en-US"/>
        </w:rPr>
        <w:t>,1677</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July 20</w:t>
      </w:r>
      <w:proofErr w:type="gramStart"/>
      <w:r w:rsidR="00B24436" w:rsidRPr="006722CD">
        <w:rPr>
          <w:rFonts w:ascii="Palatino Linotype" w:hAnsi="Palatino Linotype"/>
          <w:lang w:val="en-US"/>
        </w:rPr>
        <w:t>,1678</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76. “Rules for ensuring the safety of road transport of passengers by public transport in the Republic of Tajikistan” approved by order of the Minister of Transport of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in 2008</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in 1657</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in 1867</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in 1867</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in 1868</w:t>
      </w:r>
      <w:r w:rsidR="00BF0EAA"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77. Decree of the Government of the Republic of Tajikistan “On the regulations of the State Service for Supervision and Regulation in the Field of Transport”</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March 3, 2007</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March 3</w:t>
      </w:r>
      <w:proofErr w:type="gramStart"/>
      <w:r w:rsidR="00B24436" w:rsidRPr="006722CD">
        <w:rPr>
          <w:rFonts w:ascii="Palatino Linotype" w:hAnsi="Palatino Linotype"/>
          <w:lang w:val="en-US"/>
        </w:rPr>
        <w:t>,1768</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March 3</w:t>
      </w:r>
      <w:proofErr w:type="gramStart"/>
      <w:r w:rsidR="00B24436" w:rsidRPr="006722CD">
        <w:rPr>
          <w:rFonts w:ascii="Palatino Linotype" w:hAnsi="Palatino Linotype"/>
          <w:lang w:val="en-US"/>
        </w:rPr>
        <w:t>,1367</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March 3</w:t>
      </w:r>
      <w:proofErr w:type="gramStart"/>
      <w:r w:rsidR="00B24436" w:rsidRPr="006722CD">
        <w:rPr>
          <w:rFonts w:ascii="Palatino Linotype" w:hAnsi="Palatino Linotype"/>
          <w:lang w:val="en-US"/>
        </w:rPr>
        <w:t>,1356</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March 3</w:t>
      </w:r>
      <w:proofErr w:type="gramStart"/>
      <w:r w:rsidR="00B24436" w:rsidRPr="006722CD">
        <w:rPr>
          <w:rFonts w:ascii="Palatino Linotype" w:hAnsi="Palatino Linotype"/>
          <w:lang w:val="en-US"/>
        </w:rPr>
        <w:t>,1357</w:t>
      </w:r>
      <w:proofErr w:type="gramEnd"/>
      <w:r w:rsidR="00BF0EAA"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78. Decree of the Government of the Republic of Tajikistan “On the regulations of the Agency for Standardization, Metrology, Certification and Trade Inspection under the Government of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December 28, 2006</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December 28</w:t>
      </w:r>
      <w:proofErr w:type="gramStart"/>
      <w:r w:rsidR="00B24436" w:rsidRPr="006722CD">
        <w:rPr>
          <w:rFonts w:ascii="Palatino Linotype" w:hAnsi="Palatino Linotype"/>
          <w:lang w:val="en-US"/>
        </w:rPr>
        <w:t>,1785</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December 28</w:t>
      </w:r>
      <w:proofErr w:type="gramStart"/>
      <w:r w:rsidR="00B24436" w:rsidRPr="006722CD">
        <w:rPr>
          <w:rFonts w:ascii="Palatino Linotype" w:hAnsi="Palatino Linotype"/>
          <w:lang w:val="en-US"/>
        </w:rPr>
        <w:t>,1575</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December 28</w:t>
      </w:r>
      <w:proofErr w:type="gramStart"/>
      <w:r w:rsidR="00B24436" w:rsidRPr="006722CD">
        <w:rPr>
          <w:rFonts w:ascii="Palatino Linotype" w:hAnsi="Palatino Linotype"/>
          <w:lang w:val="en-US"/>
        </w:rPr>
        <w:t>,1576</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December 28</w:t>
      </w:r>
      <w:proofErr w:type="gramStart"/>
      <w:r w:rsidR="00B24436" w:rsidRPr="006722CD">
        <w:rPr>
          <w:rFonts w:ascii="Palatino Linotype" w:hAnsi="Palatino Linotype"/>
          <w:lang w:val="en-US"/>
        </w:rPr>
        <w:t>,1358</w:t>
      </w:r>
      <w:proofErr w:type="gramEnd"/>
      <w:r w:rsidR="00BF0EAA"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79. Decree of the Government of the Republic of Tajikistan “On the state target program for the development of the transport complex of the Republic of Tajikistan until 2025”</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April 1, 2011</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April 1</w:t>
      </w:r>
      <w:proofErr w:type="gramStart"/>
      <w:r w:rsidR="00B24436" w:rsidRPr="006722CD">
        <w:rPr>
          <w:rFonts w:ascii="Palatino Linotype" w:hAnsi="Palatino Linotype"/>
          <w:lang w:val="en-US"/>
        </w:rPr>
        <w:t>,1567</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April 1</w:t>
      </w:r>
      <w:proofErr w:type="gramStart"/>
      <w:r w:rsidR="00B24436" w:rsidRPr="006722CD">
        <w:rPr>
          <w:rFonts w:ascii="Palatino Linotype" w:hAnsi="Palatino Linotype"/>
          <w:lang w:val="en-US"/>
        </w:rPr>
        <w:t>,1757</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April 1</w:t>
      </w:r>
      <w:proofErr w:type="gramStart"/>
      <w:r w:rsidR="00B24436" w:rsidRPr="006722CD">
        <w:rPr>
          <w:rFonts w:ascii="Palatino Linotype" w:hAnsi="Palatino Linotype"/>
          <w:lang w:val="en-US"/>
        </w:rPr>
        <w:t>,1578</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April 1</w:t>
      </w:r>
      <w:proofErr w:type="gramStart"/>
      <w:r w:rsidR="00B24436" w:rsidRPr="006722CD">
        <w:rPr>
          <w:rFonts w:ascii="Palatino Linotype" w:hAnsi="Palatino Linotype"/>
          <w:lang w:val="en-US"/>
        </w:rPr>
        <w:t>,1358</w:t>
      </w:r>
      <w:proofErr w:type="gramEnd"/>
      <w:r w:rsidR="00BF0EAA"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lastRenderedPageBreak/>
        <w:t>@</w:t>
      </w:r>
      <w:r w:rsidR="00B24436" w:rsidRPr="006722CD">
        <w:rPr>
          <w:rFonts w:ascii="Palatino Linotype" w:hAnsi="Palatino Linotype"/>
          <w:lang w:val="en-US"/>
        </w:rPr>
        <w:t>80. Decree of the Government of the Republic of Tajikistan “On the procedure for conducting mandatory state technical inspection of mechanical vehicles, as well as trailers (semi-trailers</w:t>
      </w:r>
      <w:r w:rsidRPr="006722CD">
        <w:rPr>
          <w:rFonts w:ascii="Palatino Linotype" w:hAnsi="Palatino Linotype"/>
          <w:lang w:val="en-US"/>
        </w:rPr>
        <w:t xml:space="preserve">) </w:t>
      </w:r>
      <w:r w:rsidR="00B24436" w:rsidRPr="006722CD">
        <w:rPr>
          <w:rFonts w:ascii="Palatino Linotype" w:hAnsi="Palatino Linotype"/>
          <w:lang w:val="en-US"/>
        </w:rPr>
        <w:t>for them, participating in road traffic in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August 2, 2010</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August 2</w:t>
      </w:r>
      <w:proofErr w:type="gramStart"/>
      <w:r w:rsidR="00B24436" w:rsidRPr="006722CD">
        <w:rPr>
          <w:rFonts w:ascii="Palatino Linotype" w:hAnsi="Palatino Linotype"/>
          <w:lang w:val="en-US"/>
        </w:rPr>
        <w:t>,1165</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August 2</w:t>
      </w:r>
      <w:proofErr w:type="gramStart"/>
      <w:r w:rsidR="00B24436" w:rsidRPr="006722CD">
        <w:rPr>
          <w:rFonts w:ascii="Palatino Linotype" w:hAnsi="Palatino Linotype"/>
          <w:lang w:val="en-US"/>
        </w:rPr>
        <w:t>,1467</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August 2</w:t>
      </w:r>
      <w:proofErr w:type="gramStart"/>
      <w:r w:rsidR="00B24436" w:rsidRPr="006722CD">
        <w:rPr>
          <w:rFonts w:ascii="Palatino Linotype" w:hAnsi="Palatino Linotype"/>
          <w:lang w:val="en-US"/>
        </w:rPr>
        <w:t>,1765</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August 2</w:t>
      </w:r>
      <w:proofErr w:type="gramStart"/>
      <w:r w:rsidR="00B24436" w:rsidRPr="006722CD">
        <w:rPr>
          <w:rFonts w:ascii="Palatino Linotype" w:hAnsi="Palatino Linotype"/>
          <w:lang w:val="en-US"/>
        </w:rPr>
        <w:t>,1358</w:t>
      </w:r>
      <w:proofErr w:type="gramEnd"/>
      <w:r w:rsidR="00BF0EAA"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81. Decree of the Government of the Republic of Tajikistan “Rules for recording road traffic accidents”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April 1, 2008</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April 1</w:t>
      </w:r>
      <w:proofErr w:type="gramStart"/>
      <w:r w:rsidR="00B24436" w:rsidRPr="006722CD">
        <w:rPr>
          <w:rFonts w:ascii="Palatino Linotype" w:hAnsi="Palatino Linotype"/>
          <w:lang w:val="en-US"/>
        </w:rPr>
        <w:t>,1478</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April 1</w:t>
      </w:r>
      <w:proofErr w:type="gramStart"/>
      <w:r w:rsidR="00B24436" w:rsidRPr="006722CD">
        <w:rPr>
          <w:rFonts w:ascii="Palatino Linotype" w:hAnsi="Palatino Linotype"/>
          <w:lang w:val="en-US"/>
        </w:rPr>
        <w:t>,1754</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April 1</w:t>
      </w:r>
      <w:proofErr w:type="gramStart"/>
      <w:r w:rsidR="00B24436" w:rsidRPr="006722CD">
        <w:rPr>
          <w:rFonts w:ascii="Palatino Linotype" w:hAnsi="Palatino Linotype"/>
          <w:lang w:val="en-US"/>
        </w:rPr>
        <w:t>,1087</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April 1</w:t>
      </w:r>
      <w:proofErr w:type="gramStart"/>
      <w:r w:rsidR="00B24436" w:rsidRPr="006722CD">
        <w:rPr>
          <w:rFonts w:ascii="Palatino Linotype" w:hAnsi="Palatino Linotype"/>
          <w:lang w:val="en-US"/>
        </w:rPr>
        <w:t>,1358</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82. Decree of the Government of the Republic of Tajikistan “Rules for the maintenance of public roads in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March 30, 2010</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March 30</w:t>
      </w:r>
      <w:proofErr w:type="gramStart"/>
      <w:r w:rsidR="00B24436" w:rsidRPr="006722CD">
        <w:rPr>
          <w:rFonts w:ascii="Palatino Linotype" w:hAnsi="Palatino Linotype"/>
          <w:lang w:val="en-US"/>
        </w:rPr>
        <w:t>,1566</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March 30</w:t>
      </w:r>
      <w:proofErr w:type="gramStart"/>
      <w:r w:rsidR="00B24436" w:rsidRPr="006722CD">
        <w:rPr>
          <w:rFonts w:ascii="Palatino Linotype" w:hAnsi="Palatino Linotype"/>
          <w:lang w:val="en-US"/>
        </w:rPr>
        <w:t>,1788</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March 30</w:t>
      </w:r>
      <w:proofErr w:type="gramStart"/>
      <w:r w:rsidR="00B24436" w:rsidRPr="006722CD">
        <w:rPr>
          <w:rFonts w:ascii="Palatino Linotype" w:hAnsi="Palatino Linotype"/>
          <w:lang w:val="en-US"/>
        </w:rPr>
        <w:t>,1344</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March 30</w:t>
      </w:r>
      <w:proofErr w:type="gramStart"/>
      <w:r w:rsidR="00B24436" w:rsidRPr="006722CD">
        <w:rPr>
          <w:rFonts w:ascii="Palatino Linotype" w:hAnsi="Palatino Linotype"/>
          <w:lang w:val="en-US"/>
        </w:rPr>
        <w:t>,1345</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83. Decree of the Government of the Republic of Tajikistan “Rules for the passage of vehicles with loads and dimensions exceeding established standards on highways”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December 29, 2006</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December 29</w:t>
      </w:r>
      <w:proofErr w:type="gramStart"/>
      <w:r w:rsidR="00B24436" w:rsidRPr="006722CD">
        <w:rPr>
          <w:rFonts w:ascii="Palatino Linotype" w:hAnsi="Palatino Linotype"/>
          <w:lang w:val="en-US"/>
        </w:rPr>
        <w:t>,1876</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December 29</w:t>
      </w:r>
      <w:proofErr w:type="gramStart"/>
      <w:r w:rsidR="00B24436" w:rsidRPr="006722CD">
        <w:rPr>
          <w:rFonts w:ascii="Palatino Linotype" w:hAnsi="Palatino Linotype"/>
          <w:lang w:val="en-US"/>
        </w:rPr>
        <w:t>,1765</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December 29</w:t>
      </w:r>
      <w:proofErr w:type="gramStart"/>
      <w:r w:rsidR="00B24436" w:rsidRPr="006722CD">
        <w:rPr>
          <w:rFonts w:ascii="Palatino Linotype" w:hAnsi="Palatino Linotype"/>
          <w:lang w:val="en-US"/>
        </w:rPr>
        <w:t>,1654</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December 29</w:t>
      </w:r>
      <w:proofErr w:type="gramStart"/>
      <w:r w:rsidR="00B24436" w:rsidRPr="006722CD">
        <w:rPr>
          <w:rFonts w:ascii="Palatino Linotype" w:hAnsi="Palatino Linotype"/>
          <w:lang w:val="en-US"/>
        </w:rPr>
        <w:t>,1344</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84. Decree of the Government of the Republic of Tajikistan “Rules for the movement of goods by individuals across the customs border of the Republic of Tajikistan in a preferential and simplified manner”</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2, 2007</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2</w:t>
      </w:r>
      <w:proofErr w:type="gramStart"/>
      <w:r w:rsidR="00B24436" w:rsidRPr="006722CD">
        <w:rPr>
          <w:rFonts w:ascii="Palatino Linotype" w:hAnsi="Palatino Linotype"/>
          <w:lang w:val="en-US"/>
        </w:rPr>
        <w:t>,1654</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2</w:t>
      </w:r>
      <w:proofErr w:type="gramStart"/>
      <w:r w:rsidR="00B24436" w:rsidRPr="006722CD">
        <w:rPr>
          <w:rFonts w:ascii="Palatino Linotype" w:hAnsi="Palatino Linotype"/>
          <w:lang w:val="en-US"/>
        </w:rPr>
        <w:t>,1543</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2</w:t>
      </w:r>
      <w:proofErr w:type="gramStart"/>
      <w:r w:rsidR="00B24436" w:rsidRPr="006722CD">
        <w:rPr>
          <w:rFonts w:ascii="Palatino Linotype" w:hAnsi="Palatino Linotype"/>
          <w:lang w:val="en-US"/>
        </w:rPr>
        <w:t>,1324</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2</w:t>
      </w:r>
      <w:proofErr w:type="gramStart"/>
      <w:r w:rsidR="00B24436" w:rsidRPr="006722CD">
        <w:rPr>
          <w:rFonts w:ascii="Palatino Linotype" w:hAnsi="Palatino Linotype"/>
          <w:lang w:val="en-US"/>
        </w:rPr>
        <w:t>,1325</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85. Decree of the Government of the Republic of Tajikistan “Rules for the collection, formation and use of customs duties”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June 30, 2007</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June 30</w:t>
      </w:r>
      <w:proofErr w:type="gramStart"/>
      <w:r w:rsidR="00B24436" w:rsidRPr="006722CD">
        <w:rPr>
          <w:rFonts w:ascii="Palatino Linotype" w:hAnsi="Palatino Linotype"/>
          <w:lang w:val="en-US"/>
        </w:rPr>
        <w:t>,1543</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June 30</w:t>
      </w:r>
      <w:proofErr w:type="gramStart"/>
      <w:r w:rsidR="00B24436" w:rsidRPr="006722CD">
        <w:rPr>
          <w:rFonts w:ascii="Palatino Linotype" w:hAnsi="Palatino Linotype"/>
          <w:lang w:val="en-US"/>
        </w:rPr>
        <w:t>,1654</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June 30</w:t>
      </w:r>
      <w:proofErr w:type="gramStart"/>
      <w:r w:rsidR="00B24436" w:rsidRPr="006722CD">
        <w:rPr>
          <w:rFonts w:ascii="Palatino Linotype" w:hAnsi="Palatino Linotype"/>
          <w:lang w:val="en-US"/>
        </w:rPr>
        <w:t>,1765</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lastRenderedPageBreak/>
        <w:t>$E)</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dated June </w:t>
      </w:r>
      <w:proofErr w:type="gramStart"/>
      <w:r w:rsidR="00B24436" w:rsidRPr="006722CD">
        <w:rPr>
          <w:rFonts w:ascii="Palatino Linotype" w:hAnsi="Palatino Linotype"/>
          <w:lang w:val="en-US"/>
        </w:rPr>
        <w:t>30 ,</w:t>
      </w:r>
      <w:proofErr w:type="gramEnd"/>
      <w:r w:rsidR="00B24436" w:rsidRPr="006722CD">
        <w:rPr>
          <w:rFonts w:ascii="Palatino Linotype" w:hAnsi="Palatino Linotype"/>
          <w:lang w:val="en-US"/>
        </w:rPr>
        <w:t>1324</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86. Decree of the Government of the Republic of Tajikistan “Rules for maintaining the state register of highways in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July 1, 2010</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July 1</w:t>
      </w:r>
      <w:proofErr w:type="gramStart"/>
      <w:r w:rsidR="00B24436" w:rsidRPr="006722CD">
        <w:rPr>
          <w:rFonts w:ascii="Palatino Linotype" w:hAnsi="Palatino Linotype"/>
          <w:lang w:val="en-US"/>
        </w:rPr>
        <w:t>,1456</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July 1</w:t>
      </w:r>
      <w:proofErr w:type="gramStart"/>
      <w:r w:rsidR="00B24436" w:rsidRPr="006722CD">
        <w:rPr>
          <w:rFonts w:ascii="Palatino Linotype" w:hAnsi="Palatino Linotype"/>
          <w:lang w:val="en-US"/>
        </w:rPr>
        <w:t>,1346</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July 1</w:t>
      </w:r>
      <w:proofErr w:type="gramStart"/>
      <w:r w:rsidR="00B24436" w:rsidRPr="006722CD">
        <w:rPr>
          <w:rFonts w:ascii="Palatino Linotype" w:hAnsi="Palatino Linotype"/>
          <w:lang w:val="en-US"/>
        </w:rPr>
        <w:t>,1869</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July 1</w:t>
      </w:r>
      <w:proofErr w:type="gramStart"/>
      <w:r w:rsidR="00B24436" w:rsidRPr="006722CD">
        <w:rPr>
          <w:rFonts w:ascii="Palatino Linotype" w:hAnsi="Palatino Linotype"/>
          <w:lang w:val="en-US"/>
        </w:rPr>
        <w:t>,1868</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87. Decree of the Government of the Republic of Tajikistan “Procedure for the design and construction of highways of republican and local significance”</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June 30, 2004</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June 30</w:t>
      </w:r>
      <w:proofErr w:type="gramStart"/>
      <w:r w:rsidR="00B24436" w:rsidRPr="006722CD">
        <w:rPr>
          <w:rFonts w:ascii="Palatino Linotype" w:hAnsi="Palatino Linotype"/>
          <w:lang w:val="en-US"/>
        </w:rPr>
        <w:t>,1859</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June 30</w:t>
      </w:r>
      <w:proofErr w:type="gramStart"/>
      <w:r w:rsidR="00B24436" w:rsidRPr="006722CD">
        <w:rPr>
          <w:rFonts w:ascii="Palatino Linotype" w:hAnsi="Palatino Linotype"/>
          <w:lang w:val="en-US"/>
        </w:rPr>
        <w:t>,1869</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June 30</w:t>
      </w:r>
      <w:proofErr w:type="gramStart"/>
      <w:r w:rsidR="00B24436" w:rsidRPr="006722CD">
        <w:rPr>
          <w:rFonts w:ascii="Palatino Linotype" w:hAnsi="Palatino Linotype"/>
          <w:lang w:val="en-US"/>
        </w:rPr>
        <w:t>,1754</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June 30</w:t>
      </w:r>
      <w:proofErr w:type="gramStart"/>
      <w:r w:rsidR="00B24436" w:rsidRPr="006722CD">
        <w:rPr>
          <w:rFonts w:ascii="Palatino Linotype" w:hAnsi="Palatino Linotype"/>
          <w:lang w:val="en-US"/>
        </w:rPr>
        <w:t>,1755</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88. Decree of the Government of the Republic of Tajikistan “Rules for the use of highways and their protection in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September 5, 2002</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September 5</w:t>
      </w:r>
      <w:proofErr w:type="gramStart"/>
      <w:r w:rsidR="00B24436" w:rsidRPr="006722CD">
        <w:rPr>
          <w:rFonts w:ascii="Palatino Linotype" w:hAnsi="Palatino Linotype"/>
          <w:lang w:val="en-US"/>
        </w:rPr>
        <w:t>,1556</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September 5</w:t>
      </w:r>
      <w:proofErr w:type="gramStart"/>
      <w:r w:rsidR="00B24436" w:rsidRPr="006722CD">
        <w:rPr>
          <w:rFonts w:ascii="Palatino Linotype" w:hAnsi="Palatino Linotype"/>
          <w:lang w:val="en-US"/>
        </w:rPr>
        <w:t>,1648</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September 5</w:t>
      </w:r>
      <w:proofErr w:type="gramStart"/>
      <w:r w:rsidR="00B24436" w:rsidRPr="006722CD">
        <w:rPr>
          <w:rFonts w:ascii="Palatino Linotype" w:hAnsi="Palatino Linotype"/>
          <w:lang w:val="en-US"/>
        </w:rPr>
        <w:t>,1758</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September 5</w:t>
      </w:r>
      <w:proofErr w:type="gramStart"/>
      <w:r w:rsidR="00B24436" w:rsidRPr="006722CD">
        <w:rPr>
          <w:rFonts w:ascii="Palatino Linotype" w:hAnsi="Palatino Linotype"/>
          <w:lang w:val="en-US"/>
        </w:rPr>
        <w:t>,1759</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89. Decree of the Government of the Republic of Tajikistan “rules for the transportation of dangerous goods by road transport</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July 4, 2003”</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July 4</w:t>
      </w:r>
      <w:proofErr w:type="gramStart"/>
      <w:r w:rsidR="00B24436" w:rsidRPr="006722CD">
        <w:rPr>
          <w:rFonts w:ascii="Palatino Linotype" w:hAnsi="Palatino Linotype"/>
          <w:lang w:val="en-US"/>
        </w:rPr>
        <w:t>,1859</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July 4</w:t>
      </w:r>
      <w:proofErr w:type="gramStart"/>
      <w:r w:rsidR="00B24436" w:rsidRPr="006722CD">
        <w:rPr>
          <w:rFonts w:ascii="Palatino Linotype" w:hAnsi="Palatino Linotype"/>
          <w:lang w:val="en-US"/>
        </w:rPr>
        <w:t>,1759</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July 4</w:t>
      </w:r>
      <w:proofErr w:type="gramStart"/>
      <w:r w:rsidR="00B24436" w:rsidRPr="006722CD">
        <w:rPr>
          <w:rFonts w:ascii="Palatino Linotype" w:hAnsi="Palatino Linotype"/>
          <w:lang w:val="en-US"/>
        </w:rPr>
        <w:t>,1658</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July 4</w:t>
      </w:r>
      <w:proofErr w:type="gramStart"/>
      <w:r w:rsidR="00B24436" w:rsidRPr="006722CD">
        <w:rPr>
          <w:rFonts w:ascii="Palatino Linotype" w:hAnsi="Palatino Linotype"/>
          <w:lang w:val="en-US"/>
        </w:rPr>
        <w:t>,1659</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90. Decree of the Government of the Republic of Tajikistan “Procedure for the use of water bodies for parking, take-off and landing, as well as for other needs of air transport in the Republic of Tajikistan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5, 2002</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5</w:t>
      </w:r>
      <w:proofErr w:type="gramStart"/>
      <w:r w:rsidR="00B24436" w:rsidRPr="006722CD">
        <w:rPr>
          <w:rFonts w:ascii="Palatino Linotype" w:hAnsi="Palatino Linotype"/>
          <w:lang w:val="en-US"/>
        </w:rPr>
        <w:t>,1859</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5</w:t>
      </w:r>
      <w:proofErr w:type="gramStart"/>
      <w:r w:rsidR="00B24436" w:rsidRPr="006722CD">
        <w:rPr>
          <w:rFonts w:ascii="Palatino Linotype" w:hAnsi="Palatino Linotype"/>
          <w:lang w:val="en-US"/>
        </w:rPr>
        <w:t>,1876</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5</w:t>
      </w:r>
      <w:proofErr w:type="gramStart"/>
      <w:r w:rsidR="00B24436" w:rsidRPr="006722CD">
        <w:rPr>
          <w:rFonts w:ascii="Palatino Linotype" w:hAnsi="Palatino Linotype"/>
          <w:lang w:val="en-US"/>
        </w:rPr>
        <w:t>,1859</w:t>
      </w:r>
      <w:proofErr w:type="gramEnd"/>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dated November 5</w:t>
      </w:r>
      <w:proofErr w:type="gramStart"/>
      <w:r w:rsidR="00B24436" w:rsidRPr="006722CD">
        <w:rPr>
          <w:rFonts w:ascii="Palatino Linotype" w:hAnsi="Palatino Linotype"/>
          <w:lang w:val="en-US"/>
        </w:rPr>
        <w:t>,1858</w:t>
      </w:r>
      <w:proofErr w:type="gramEnd"/>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91. One of the characteristics of the legal essence of transport activity: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aimed at providing transport services; services that are provided in connection with the use of transportation</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for contracts between state and private companies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to regulate construction companies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investigation of criminal activities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lastRenderedPageBreak/>
        <w:t>@</w:t>
      </w:r>
      <w:r w:rsidR="00B24436" w:rsidRPr="006722CD">
        <w:rPr>
          <w:rFonts w:ascii="Palatino Linotype" w:hAnsi="Palatino Linotype"/>
          <w:lang w:val="en-US"/>
        </w:rPr>
        <w:t>92. One of the characteristics of legal essence of transport activity: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it satisfies the needs of the population and social production in transportation</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regulates aviation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for state and government regulations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forensic analysis of flight data</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93. One of the characteristics of the legal essence of transport activity: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performed on a professional basis by participants in transport relations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legalisation</w:t>
      </w:r>
      <w:proofErr w:type="spellEnd"/>
      <w:r w:rsidR="00B24436" w:rsidRPr="006722CD">
        <w:rPr>
          <w:rFonts w:ascii="Palatino Linotype" w:hAnsi="Palatino Linotype"/>
          <w:lang w:val="en-US"/>
        </w:rPr>
        <w:t xml:space="preserve"> of harmful substances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control of social norms and practices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regulation of </w:t>
      </w:r>
      <w:proofErr w:type="spellStart"/>
      <w:r w:rsidR="00B24436" w:rsidRPr="006722CD">
        <w:rPr>
          <w:rFonts w:ascii="Palatino Linotype" w:hAnsi="Palatino Linotype"/>
          <w:lang w:val="en-US"/>
        </w:rPr>
        <w:t>sells</w:t>
      </w:r>
      <w:proofErr w:type="spellEnd"/>
      <w:r w:rsidR="00B24436" w:rsidRPr="006722CD">
        <w:rPr>
          <w:rFonts w:ascii="Palatino Linotype" w:hAnsi="Palatino Linotype"/>
          <w:lang w:val="en-US"/>
        </w:rPr>
        <w:t xml:space="preserve"> of drugs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94. What is meant by ‘transport activity’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is a socially useful activity of transport organisations representing the provision of transport services for sells in exchange for a fee, which is carried out on a professional level</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activities of </w:t>
      </w:r>
      <w:proofErr w:type="spellStart"/>
      <w:r w:rsidR="00B24436" w:rsidRPr="006722CD">
        <w:rPr>
          <w:rFonts w:ascii="Palatino Linotype" w:hAnsi="Palatino Linotype"/>
          <w:lang w:val="en-US"/>
        </w:rPr>
        <w:t>sells</w:t>
      </w:r>
      <w:proofErr w:type="spellEnd"/>
      <w:r w:rsidR="00B24436" w:rsidRPr="006722CD">
        <w:rPr>
          <w:rFonts w:ascii="Palatino Linotype" w:hAnsi="Palatino Linotype"/>
          <w:lang w:val="en-US"/>
        </w:rPr>
        <w:t xml:space="preserve"> of transport equipment only</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airway usage for transport services only</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waterway usage for transport of natural materials only</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95. One of the characteristics of the legal essence of transport activity: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is paid, since its results are sold for a price</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can be absolutely free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is a nonprofit transaction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carried out by</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96. Legal regulation of transport activities of RT in a market economy is in accordance with which legislation?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legislation of RT</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legislation of Russian federation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constitution of the Washington state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Legislation of Cuban state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97. One of the forms of expression of legal regulation of transport activity based off RT legislation: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state regulation of taxes and other obligatory payments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social regulation of social norms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military regulations on border control</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military preparations for invasion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98. One of the forms of expression of legal regulation of transport activity based off RT legislation: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state regulation of licensing in the field of transportation</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building of railways by private companies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lastRenderedPageBreak/>
        <w:t>$C)</w:t>
      </w:r>
      <w:r w:rsidR="006722CD" w:rsidRPr="006722CD">
        <w:rPr>
          <w:rFonts w:ascii="Palatino Linotype" w:hAnsi="Palatino Linotype"/>
          <w:lang w:val="en-US"/>
        </w:rPr>
        <w:t xml:space="preserve"> </w:t>
      </w:r>
      <w:r w:rsidR="00B24436" w:rsidRPr="006722CD">
        <w:rPr>
          <w:rFonts w:ascii="Palatino Linotype" w:hAnsi="Palatino Linotype"/>
          <w:lang w:val="en-US"/>
        </w:rPr>
        <w:t>military training for armed conflicts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social responsibility for security</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99. One of the forms of expression of legal regulation of transport activity based off RT legislation: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state regulation through certification and standardisation in transportation</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social regulation of social norms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military regulations on border control</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military preparations for invasion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100. One of the forms of expression of legal regulation of transport activity based off RT legislation: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state regulation of anti monopoly policies in relation to transportation</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public criticism of government regulation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government regulation by imprisonment of criminals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proofErr w:type="spellStart"/>
      <w:r w:rsidR="00B24436" w:rsidRPr="006722CD">
        <w:rPr>
          <w:rFonts w:ascii="Palatino Linotype" w:hAnsi="Palatino Linotype"/>
          <w:lang w:val="en-US"/>
        </w:rPr>
        <w:t>no</w:t>
      </w:r>
      <w:r w:rsidR="0040317F" w:rsidRPr="006722CD">
        <w:rPr>
          <w:rFonts w:ascii="Palatino Linotype" w:hAnsi="Palatino Linotype"/>
          <w:lang w:val="en-US"/>
        </w:rPr>
        <w:t>n profit</w:t>
      </w:r>
      <w:proofErr w:type="spellEnd"/>
      <w:r w:rsidR="0040317F" w:rsidRPr="006722CD">
        <w:rPr>
          <w:rFonts w:ascii="Palatino Linotype" w:hAnsi="Palatino Linotype"/>
          <w:lang w:val="en-US"/>
        </w:rPr>
        <w:t xml:space="preserve"> </w:t>
      </w:r>
      <w:proofErr w:type="spellStart"/>
      <w:r w:rsidR="0040317F" w:rsidRPr="006722CD">
        <w:rPr>
          <w:rFonts w:ascii="Palatino Linotype" w:hAnsi="Palatino Linotype"/>
          <w:lang w:val="en-US"/>
        </w:rPr>
        <w:t>organisations’</w:t>
      </w:r>
      <w:proofErr w:type="spellEnd"/>
      <w:r w:rsidR="0040317F" w:rsidRPr="006722CD">
        <w:rPr>
          <w:rFonts w:ascii="Palatino Linotype" w:hAnsi="Palatino Linotype"/>
          <w:lang w:val="en-US"/>
        </w:rPr>
        <w:t xml:space="preserve"> charity</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101. One of the forms of expression of legal regulation of transport activity based off RT legislation: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state regulation of tariffs in the transport sector</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 xml:space="preserve">charity </w:t>
      </w:r>
      <w:proofErr w:type="spellStart"/>
      <w:r w:rsidR="00B24436" w:rsidRPr="006722CD">
        <w:rPr>
          <w:rFonts w:ascii="Palatino Linotype" w:hAnsi="Palatino Linotype"/>
          <w:lang w:val="en-US"/>
        </w:rPr>
        <w:t>organisation</w:t>
      </w:r>
      <w:proofErr w:type="spellEnd"/>
      <w:r w:rsidR="00B24436" w:rsidRPr="006722CD">
        <w:rPr>
          <w:rFonts w:ascii="Palatino Linotype" w:hAnsi="Palatino Linotype"/>
          <w:lang w:val="en-US"/>
        </w:rPr>
        <w:t xml:space="preserve"> doing anti pollution projects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prevention of war</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tax regulation by the civilians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102. Components of the transparent tax:</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there are two: should help solving transportation issues; a component of transport tax is luxury tax</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there’s one: tax on vehicles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there’s one: tax on road users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there’s none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103. One of the components of licensing:</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is a method of state regulation or an effective means for government streamlining business practices, avoiding excessive competition and monopoly, and without interference in economic sectors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is a way of regulating private businesses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is a means to prevent crime rate increases in industrial production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is means to ensure safety of state workers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104. Actions listed under ‘road activities’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design and construction of highways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construction of buildings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sells of goods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diplomatic relations between countries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lastRenderedPageBreak/>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105. Actions listed under ‘road activities’</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reconstruction and repair of roads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destruction of roads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building offices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regulating taxation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40317F"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106. Actions listed under ‘road activity’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implementation of a unified management and control policy concerning traffic</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management of historical art</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opening of museums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establishing agricultural production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107. Actions listed under ‘road activity’: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maintenance and support of highways and training personnel for such areas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training soldiers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archeological activities</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training personnel for field work</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108. Define ‘highway’: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it’s a complex of functional structures that ensure the safety of continuous movement of vehicles and pedestrians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airway for planes to operate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dockside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railway for movement of aircraft</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$E)</w:t>
      </w:r>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109. Define ‘highway’:</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means for safety of necessary transport and operation conditions of roads with land plots, provided to accommodate the structure and with air space within the established dimension</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airway for planes to operate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dockside</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railway for movement of aircraft</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bookmarkStart w:id="0" w:name="_GoBack"/>
      <w:r>
        <w:rPr>
          <w:rFonts w:ascii="Palatino Linotype" w:hAnsi="Palatino Linotype"/>
          <w:lang w:val="en-US"/>
        </w:rPr>
        <w:t>$E)</w:t>
      </w:r>
      <w:bookmarkEnd w:id="0"/>
      <w:r w:rsidR="006722CD" w:rsidRPr="006722CD">
        <w:rPr>
          <w:rFonts w:ascii="Palatino Linotype" w:hAnsi="Palatino Linotype"/>
          <w:lang w:val="en-US"/>
        </w:rPr>
        <w:t xml:space="preserve"> </w:t>
      </w:r>
      <w:r w:rsidR="00B24436" w:rsidRPr="006722CD">
        <w:rPr>
          <w:rFonts w:ascii="Palatino Linotype" w:hAnsi="Palatino Linotype"/>
          <w:lang w:val="en-US"/>
        </w:rPr>
        <w:t>no correct answer</w:t>
      </w:r>
      <w:r w:rsidR="006722CD" w:rsidRPr="006722CD">
        <w:rPr>
          <w:rFonts w:ascii="Palatino Linotype" w:hAnsi="Palatino Linotype"/>
          <w:lang w:val="en-US"/>
        </w:rPr>
        <w:t>;</w:t>
      </w:r>
    </w:p>
    <w:p w:rsidR="006722CD" w:rsidRPr="006722CD" w:rsidRDefault="006722CD" w:rsidP="006722CD">
      <w:pPr>
        <w:rPr>
          <w:rFonts w:ascii="Palatino Linotype" w:hAnsi="Palatino Linotype"/>
          <w:lang w:val="en-US"/>
        </w:rPr>
      </w:pPr>
      <w:r w:rsidRPr="006722CD">
        <w:rPr>
          <w:rFonts w:ascii="Palatino Linotype" w:hAnsi="Palatino Linotype"/>
          <w:lang w:val="en-US"/>
        </w:rPr>
        <w:t>@</w:t>
      </w:r>
      <w:r w:rsidR="00B24436" w:rsidRPr="006722CD">
        <w:rPr>
          <w:rFonts w:ascii="Palatino Linotype" w:hAnsi="Palatino Linotype"/>
          <w:lang w:val="en-US"/>
        </w:rPr>
        <w:t>110. What are the types of roads based on</w:t>
      </w:r>
      <w:r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$A)</w:t>
      </w:r>
      <w:r w:rsidR="006722CD" w:rsidRPr="006722CD">
        <w:rPr>
          <w:rFonts w:ascii="Palatino Linotype" w:hAnsi="Palatino Linotype"/>
          <w:lang w:val="en-US"/>
        </w:rPr>
        <w:t xml:space="preserve"> </w:t>
      </w:r>
      <w:r w:rsidR="00B24436" w:rsidRPr="006722CD">
        <w:rPr>
          <w:rFonts w:ascii="Palatino Linotype" w:hAnsi="Palatino Linotype"/>
          <w:lang w:val="en-US"/>
        </w:rPr>
        <w:t>the role of highways; functional purposes; size of geometric parameters; traffic conditions</w:t>
      </w:r>
      <w:r w:rsidR="006722CD" w:rsidRPr="006722CD">
        <w:rPr>
          <w:rFonts w:ascii="Palatino Linotype" w:hAnsi="Palatino Linotype"/>
          <w:lang w:val="en-US"/>
        </w:rPr>
        <w:t>;</w:t>
      </w:r>
    </w:p>
    <w:p w:rsidR="006722CD" w:rsidRPr="006722CD" w:rsidRDefault="003F61B2" w:rsidP="006722CD">
      <w:pPr>
        <w:rPr>
          <w:rFonts w:ascii="Palatino Linotype" w:hAnsi="Palatino Linotype"/>
          <w:lang w:val="en-US"/>
        </w:rPr>
      </w:pPr>
      <w:r>
        <w:rPr>
          <w:rFonts w:ascii="Palatino Linotype" w:hAnsi="Palatino Linotype"/>
          <w:lang w:val="en-US"/>
        </w:rPr>
        <w:t>$B)</w:t>
      </w:r>
      <w:r w:rsidR="006722CD" w:rsidRPr="006722CD">
        <w:rPr>
          <w:rFonts w:ascii="Palatino Linotype" w:hAnsi="Palatino Linotype"/>
          <w:lang w:val="en-US"/>
        </w:rPr>
        <w:t xml:space="preserve"> </w:t>
      </w:r>
      <w:r w:rsidR="00B24436" w:rsidRPr="006722CD">
        <w:rPr>
          <w:rFonts w:ascii="Palatino Linotype" w:hAnsi="Palatino Linotype"/>
          <w:lang w:val="en-US"/>
        </w:rPr>
        <w:t>the material used for construction</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$C)</w:t>
      </w:r>
      <w:r w:rsidR="006722CD" w:rsidRPr="006722CD">
        <w:rPr>
          <w:rFonts w:ascii="Palatino Linotype" w:hAnsi="Palatino Linotype"/>
          <w:lang w:val="en-US"/>
        </w:rPr>
        <w:t xml:space="preserve"> </w:t>
      </w:r>
      <w:r w:rsidR="00B24436" w:rsidRPr="006722CD">
        <w:rPr>
          <w:rFonts w:ascii="Palatino Linotype" w:hAnsi="Palatino Linotype"/>
          <w:lang w:val="en-US"/>
        </w:rPr>
        <w:t>on the name of the company that built them</w:t>
      </w:r>
      <w:r w:rsidR="006722CD" w:rsidRPr="006722CD">
        <w:rPr>
          <w:rFonts w:ascii="Palatino Linotype" w:hAnsi="Palatino Linotype"/>
          <w:lang w:val="en-US"/>
        </w:rPr>
        <w:t>;</w:t>
      </w:r>
    </w:p>
    <w:p w:rsidR="006722CD" w:rsidRPr="006722CD" w:rsidRDefault="00CB500A" w:rsidP="006722CD">
      <w:pPr>
        <w:rPr>
          <w:rFonts w:ascii="Palatino Linotype" w:hAnsi="Palatino Linotype"/>
          <w:lang w:val="en-US"/>
        </w:rPr>
      </w:pPr>
      <w:r>
        <w:rPr>
          <w:rFonts w:ascii="Palatino Linotype" w:hAnsi="Palatino Linotype"/>
          <w:lang w:val="en-US"/>
        </w:rPr>
        <w:t>$D)</w:t>
      </w:r>
      <w:r w:rsidR="006722CD" w:rsidRPr="006722CD">
        <w:rPr>
          <w:rFonts w:ascii="Palatino Linotype" w:hAnsi="Palatino Linotype"/>
          <w:lang w:val="en-US"/>
        </w:rPr>
        <w:t xml:space="preserve"> </w:t>
      </w:r>
      <w:r w:rsidR="00B24436" w:rsidRPr="006722CD">
        <w:rPr>
          <w:rFonts w:ascii="Palatino Linotype" w:hAnsi="Palatino Linotype"/>
          <w:lang w:val="en-US"/>
        </w:rPr>
        <w:t>on the time frame of th</w:t>
      </w:r>
      <w:r w:rsidR="0040317F" w:rsidRPr="006722CD">
        <w:rPr>
          <w:rFonts w:ascii="Palatino Linotype" w:hAnsi="Palatino Linotype"/>
          <w:lang w:val="en-US"/>
        </w:rPr>
        <w:t xml:space="preserve">e project </w:t>
      </w:r>
      <w:r w:rsidR="00B24436" w:rsidRPr="006722CD">
        <w:rPr>
          <w:rFonts w:ascii="Palatino Linotype" w:hAnsi="Palatino Linotype"/>
          <w:lang w:val="en-US"/>
        </w:rPr>
        <w:t>programmes</w:t>
      </w:r>
      <w:r w:rsidR="006722CD" w:rsidRPr="006722CD">
        <w:rPr>
          <w:rFonts w:ascii="Palatino Linotype" w:hAnsi="Palatino Linotype"/>
          <w:lang w:val="en-US"/>
        </w:rPr>
        <w:t>;</w:t>
      </w:r>
    </w:p>
    <w:p w:rsidR="006722CD" w:rsidRPr="006722CD" w:rsidRDefault="00CB500A" w:rsidP="006722CD">
      <w:pPr>
        <w:rPr>
          <w:rFonts w:ascii="Palatino Linotype" w:hAnsi="Palatino Linotype"/>
        </w:rPr>
      </w:pPr>
      <w:r>
        <w:rPr>
          <w:rFonts w:ascii="Palatino Linotype" w:hAnsi="Palatino Linotype"/>
        </w:rPr>
        <w:t>$E)</w:t>
      </w:r>
      <w:r w:rsidR="006722CD" w:rsidRPr="006722CD">
        <w:rPr>
          <w:rFonts w:ascii="Palatino Linotype" w:hAnsi="Palatino Linotype"/>
        </w:rPr>
        <w:t xml:space="preserve"> </w:t>
      </w:r>
      <w:proofErr w:type="spellStart"/>
      <w:r w:rsidR="00B24436" w:rsidRPr="006722CD">
        <w:rPr>
          <w:rFonts w:ascii="Palatino Linotype" w:hAnsi="Palatino Linotype"/>
        </w:rPr>
        <w:t>no</w:t>
      </w:r>
      <w:proofErr w:type="spellEnd"/>
      <w:r w:rsidR="00B24436" w:rsidRPr="006722CD">
        <w:rPr>
          <w:rFonts w:ascii="Palatino Linotype" w:hAnsi="Palatino Linotype"/>
        </w:rPr>
        <w:t xml:space="preserve"> </w:t>
      </w:r>
      <w:proofErr w:type="spellStart"/>
      <w:r w:rsidR="00B24436" w:rsidRPr="006722CD">
        <w:rPr>
          <w:rFonts w:ascii="Palatino Linotype" w:hAnsi="Palatino Linotype"/>
        </w:rPr>
        <w:t>correct</w:t>
      </w:r>
      <w:proofErr w:type="spellEnd"/>
      <w:r w:rsidR="00B24436" w:rsidRPr="006722CD">
        <w:rPr>
          <w:rFonts w:ascii="Palatino Linotype" w:hAnsi="Palatino Linotype"/>
        </w:rPr>
        <w:t xml:space="preserve"> </w:t>
      </w:r>
      <w:proofErr w:type="spellStart"/>
      <w:r w:rsidR="00B24436" w:rsidRPr="006722CD">
        <w:rPr>
          <w:rFonts w:ascii="Palatino Linotype" w:hAnsi="Palatino Linotype"/>
        </w:rPr>
        <w:t>answer</w:t>
      </w:r>
      <w:proofErr w:type="spellEnd"/>
      <w:r w:rsidR="0040317F" w:rsidRPr="006722CD">
        <w:rPr>
          <w:rFonts w:ascii="Palatino Linotype" w:hAnsi="Palatino Linotype"/>
        </w:rPr>
        <w:t>;</w:t>
      </w:r>
    </w:p>
    <w:p w:rsidR="00CB15B1" w:rsidRPr="006722CD" w:rsidRDefault="00CB15B1" w:rsidP="006722CD">
      <w:pPr>
        <w:rPr>
          <w:rFonts w:ascii="Palatino Linotype" w:hAnsi="Palatino Linotype"/>
        </w:rPr>
      </w:pPr>
    </w:p>
    <w:sectPr w:rsidR="00CB15B1" w:rsidRPr="006722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A47609"/>
    <w:multiLevelType w:val="hybridMultilevel"/>
    <w:tmpl w:val="6B0C12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C8E"/>
    <w:rsid w:val="00120532"/>
    <w:rsid w:val="00151C8E"/>
    <w:rsid w:val="00214090"/>
    <w:rsid w:val="003F61B2"/>
    <w:rsid w:val="0040317F"/>
    <w:rsid w:val="00483AFD"/>
    <w:rsid w:val="005A7E43"/>
    <w:rsid w:val="0063668E"/>
    <w:rsid w:val="006722CD"/>
    <w:rsid w:val="00682334"/>
    <w:rsid w:val="006A1639"/>
    <w:rsid w:val="00722929"/>
    <w:rsid w:val="009645AC"/>
    <w:rsid w:val="009941D6"/>
    <w:rsid w:val="00A92104"/>
    <w:rsid w:val="00B24436"/>
    <w:rsid w:val="00BF0EAA"/>
    <w:rsid w:val="00CB15B1"/>
    <w:rsid w:val="00CB500A"/>
    <w:rsid w:val="00E84F20"/>
    <w:rsid w:val="00F3441F"/>
    <w:rsid w:val="00F53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436"/>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4436"/>
    <w:pPr>
      <w:spacing w:after="160" w:line="259" w:lineRule="auto"/>
      <w:ind w:left="720"/>
      <w:contextualSpacing/>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436"/>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4436"/>
    <w:pPr>
      <w:spacing w:after="160" w:line="259"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17</Pages>
  <Words>3932</Words>
  <Characters>22417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dc:creator>
  <cp:keywords/>
  <dc:description/>
  <cp:lastModifiedBy>oper16_101</cp:lastModifiedBy>
  <cp:revision>17</cp:revision>
  <dcterms:created xsi:type="dcterms:W3CDTF">2025-05-03T06:18:00Z</dcterms:created>
  <dcterms:modified xsi:type="dcterms:W3CDTF">2025-05-27T08:48:00Z</dcterms:modified>
</cp:coreProperties>
</file>